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6D8" w:rsidRDefault="00AB66D8" w:rsidP="00AB66D8">
      <w:pPr>
        <w:pStyle w:val="2"/>
        <w:spacing w:before="0" w:line="240" w:lineRule="auto"/>
        <w:jc w:val="center"/>
        <w:rPr>
          <w:rFonts w:ascii="Times New Roman" w:eastAsia="Times New Roman" w:hAnsi="Times New Roman" w:cs="Times New Roman"/>
          <w:i w:val="0"/>
        </w:rPr>
      </w:pPr>
    </w:p>
    <w:p w:rsidR="00AB66D8" w:rsidRDefault="00AB66D8" w:rsidP="00AB66D8">
      <w:pPr>
        <w:pStyle w:val="2"/>
        <w:spacing w:before="0" w:line="240" w:lineRule="auto"/>
        <w:jc w:val="center"/>
        <w:rPr>
          <w:rFonts w:ascii="Times New Roman" w:eastAsia="Times New Roman" w:hAnsi="Times New Roman" w:cs="Times New Roman"/>
          <w:i w:val="0"/>
        </w:rPr>
      </w:pPr>
    </w:p>
    <w:p w:rsidR="00AB66D8" w:rsidRPr="007E17A8" w:rsidRDefault="00AB66D8" w:rsidP="00AB66D8">
      <w:pPr>
        <w:pStyle w:val="2"/>
        <w:spacing w:before="0" w:line="240" w:lineRule="auto"/>
        <w:jc w:val="center"/>
        <w:rPr>
          <w:rFonts w:ascii="Times New Roman" w:eastAsia="Times New Roman" w:hAnsi="Times New Roman" w:cs="Times New Roman"/>
          <w:i w:val="0"/>
        </w:rPr>
      </w:pPr>
      <w:r w:rsidRPr="007E17A8">
        <w:rPr>
          <w:rFonts w:ascii="Times New Roman" w:eastAsia="Times New Roman" w:hAnsi="Times New Roman" w:cs="Times New Roman"/>
          <w:i w:val="0"/>
        </w:rPr>
        <w:t>МУНИЦИПАЛЬНОЕ БЮДЖЕТНОЕ ДОШКОЛЬНОЕ</w:t>
      </w:r>
    </w:p>
    <w:p w:rsidR="00AB66D8" w:rsidRPr="006229E7" w:rsidRDefault="00AB66D8" w:rsidP="00AB66D8">
      <w:pPr>
        <w:spacing w:after="0" w:line="240" w:lineRule="auto"/>
        <w:jc w:val="center"/>
        <w:rPr>
          <w:rFonts w:ascii="Times New Roman" w:eastAsia="Times New Roman" w:hAnsi="Times New Roman" w:cs="Times New Roman"/>
          <w:b/>
          <w:sz w:val="28"/>
          <w:szCs w:val="28"/>
        </w:rPr>
      </w:pPr>
      <w:r w:rsidRPr="006229E7">
        <w:rPr>
          <w:rFonts w:ascii="Times New Roman" w:eastAsia="Times New Roman" w:hAnsi="Times New Roman" w:cs="Times New Roman"/>
          <w:b/>
          <w:sz w:val="28"/>
          <w:szCs w:val="28"/>
        </w:rPr>
        <w:t>ОБРАЗОВАТЕЛЬНОЕ УЧРЕЖДЕНИЕ</w:t>
      </w:r>
    </w:p>
    <w:p w:rsidR="00AB66D8" w:rsidRPr="006229E7" w:rsidRDefault="00AB66D8" w:rsidP="00AB66D8">
      <w:pPr>
        <w:spacing w:after="0" w:line="240" w:lineRule="auto"/>
        <w:jc w:val="center"/>
        <w:rPr>
          <w:rFonts w:ascii="Times New Roman" w:eastAsia="Times New Roman" w:hAnsi="Times New Roman" w:cs="Times New Roman"/>
          <w:b/>
          <w:sz w:val="28"/>
          <w:szCs w:val="28"/>
        </w:rPr>
      </w:pPr>
      <w:r w:rsidRPr="006229E7">
        <w:rPr>
          <w:rFonts w:ascii="Times New Roman" w:eastAsia="Times New Roman" w:hAnsi="Times New Roman" w:cs="Times New Roman"/>
          <w:b/>
          <w:sz w:val="28"/>
          <w:szCs w:val="28"/>
        </w:rPr>
        <w:t>«ДЕТСКИЙ САД ОБЩЕРАЗВИВАЮЩЕГО ВИДА</w:t>
      </w:r>
    </w:p>
    <w:p w:rsidR="00AB66D8" w:rsidRPr="006229E7" w:rsidRDefault="00AB66D8" w:rsidP="00AB66D8">
      <w:pPr>
        <w:spacing w:after="0" w:line="240" w:lineRule="auto"/>
        <w:jc w:val="center"/>
        <w:rPr>
          <w:rFonts w:ascii="Times New Roman" w:eastAsia="Times New Roman" w:hAnsi="Times New Roman" w:cs="Times New Roman"/>
          <w:b/>
          <w:sz w:val="28"/>
          <w:szCs w:val="28"/>
        </w:rPr>
      </w:pPr>
      <w:r w:rsidRPr="006229E7">
        <w:rPr>
          <w:rFonts w:ascii="Times New Roman" w:eastAsia="Times New Roman" w:hAnsi="Times New Roman" w:cs="Times New Roman"/>
          <w:b/>
          <w:sz w:val="28"/>
          <w:szCs w:val="28"/>
        </w:rPr>
        <w:t>№38 «РОСИНКА»</w:t>
      </w:r>
    </w:p>
    <w:p w:rsidR="00AB66D8" w:rsidRPr="006229E7" w:rsidRDefault="00AB66D8" w:rsidP="00AB66D8">
      <w:pPr>
        <w:spacing w:after="0" w:line="240" w:lineRule="auto"/>
        <w:jc w:val="center"/>
        <w:rPr>
          <w:rFonts w:ascii="Times New Roman" w:eastAsia="Times New Roman" w:hAnsi="Times New Roman" w:cs="Times New Roman"/>
          <w:b/>
          <w:sz w:val="28"/>
          <w:szCs w:val="28"/>
        </w:rPr>
      </w:pPr>
      <w:r w:rsidRPr="006229E7">
        <w:rPr>
          <w:rFonts w:ascii="Times New Roman" w:eastAsia="Times New Roman" w:hAnsi="Times New Roman" w:cs="Times New Roman"/>
          <w:b/>
          <w:sz w:val="28"/>
          <w:szCs w:val="28"/>
        </w:rPr>
        <w:t>города Рубцовска Алтайского края</w:t>
      </w:r>
    </w:p>
    <w:p w:rsidR="00AB66D8" w:rsidRPr="006229E7" w:rsidRDefault="00AB66D8" w:rsidP="00AB66D8">
      <w:pPr>
        <w:spacing w:after="0" w:line="240" w:lineRule="auto"/>
        <w:jc w:val="center"/>
        <w:rPr>
          <w:rFonts w:ascii="Times New Roman" w:eastAsia="Times New Roman" w:hAnsi="Times New Roman" w:cs="Times New Roman"/>
          <w:b/>
          <w:sz w:val="28"/>
          <w:szCs w:val="28"/>
        </w:rPr>
      </w:pPr>
      <w:r w:rsidRPr="006229E7">
        <w:rPr>
          <w:rFonts w:ascii="Times New Roman" w:eastAsia="Times New Roman" w:hAnsi="Times New Roman" w:cs="Times New Roman"/>
          <w:b/>
          <w:sz w:val="28"/>
          <w:szCs w:val="28"/>
        </w:rPr>
        <w:t>__________________________________________________________________</w:t>
      </w:r>
    </w:p>
    <w:p w:rsidR="00AB66D8" w:rsidRPr="006229E7" w:rsidRDefault="00AB66D8" w:rsidP="00AB66D8">
      <w:pPr>
        <w:spacing w:after="0" w:line="240" w:lineRule="auto"/>
        <w:jc w:val="center"/>
        <w:rPr>
          <w:rFonts w:ascii="Times New Roman" w:eastAsia="Times New Roman" w:hAnsi="Times New Roman" w:cs="Times New Roman"/>
          <w:b/>
          <w:sz w:val="28"/>
          <w:szCs w:val="28"/>
        </w:rPr>
      </w:pPr>
      <w:r w:rsidRPr="006229E7">
        <w:rPr>
          <w:rFonts w:ascii="Times New Roman" w:eastAsia="Times New Roman" w:hAnsi="Times New Roman" w:cs="Times New Roman"/>
          <w:b/>
          <w:sz w:val="28"/>
          <w:szCs w:val="28"/>
        </w:rPr>
        <w:t>658208, г. Рубцовск, ул. Ст. Разина, 198</w:t>
      </w:r>
    </w:p>
    <w:p w:rsidR="00AB66D8" w:rsidRPr="006229E7" w:rsidRDefault="00AB66D8" w:rsidP="00AB66D8">
      <w:pPr>
        <w:spacing w:after="0" w:line="240" w:lineRule="auto"/>
        <w:jc w:val="center"/>
        <w:rPr>
          <w:rFonts w:ascii="Times New Roman" w:eastAsia="Times New Roman" w:hAnsi="Times New Roman" w:cs="Times New Roman"/>
          <w:b/>
          <w:sz w:val="28"/>
          <w:szCs w:val="28"/>
        </w:rPr>
      </w:pPr>
      <w:r w:rsidRPr="006229E7">
        <w:rPr>
          <w:rFonts w:ascii="Times New Roman" w:eastAsia="Times New Roman" w:hAnsi="Times New Roman" w:cs="Times New Roman"/>
          <w:b/>
          <w:sz w:val="28"/>
          <w:szCs w:val="28"/>
        </w:rPr>
        <w:t xml:space="preserve">тел: 6-36-43 , </w:t>
      </w:r>
      <w:r w:rsidRPr="006229E7">
        <w:rPr>
          <w:rFonts w:ascii="Times New Roman" w:eastAsia="Times New Roman" w:hAnsi="Times New Roman" w:cs="Times New Roman"/>
          <w:b/>
          <w:sz w:val="28"/>
          <w:szCs w:val="28"/>
          <w:lang w:val="en-US"/>
        </w:rPr>
        <w:t>detskiu</w:t>
      </w:r>
      <w:r w:rsidRPr="006229E7">
        <w:rPr>
          <w:rFonts w:ascii="Times New Roman" w:eastAsia="Times New Roman" w:hAnsi="Times New Roman" w:cs="Times New Roman"/>
          <w:b/>
          <w:sz w:val="28"/>
          <w:szCs w:val="28"/>
        </w:rPr>
        <w:t>@</w:t>
      </w:r>
      <w:r w:rsidRPr="006229E7">
        <w:rPr>
          <w:rFonts w:ascii="Times New Roman" w:eastAsia="Times New Roman" w:hAnsi="Times New Roman" w:cs="Times New Roman"/>
          <w:b/>
          <w:sz w:val="28"/>
          <w:szCs w:val="28"/>
          <w:lang w:val="en-US"/>
        </w:rPr>
        <w:t>yandex</w:t>
      </w:r>
      <w:r w:rsidRPr="006229E7">
        <w:rPr>
          <w:rFonts w:ascii="Times New Roman" w:eastAsia="Times New Roman" w:hAnsi="Times New Roman" w:cs="Times New Roman"/>
          <w:b/>
          <w:sz w:val="28"/>
          <w:szCs w:val="28"/>
        </w:rPr>
        <w:t>.</w:t>
      </w:r>
      <w:r w:rsidRPr="006229E7">
        <w:rPr>
          <w:rFonts w:ascii="Times New Roman" w:eastAsia="Times New Roman" w:hAnsi="Times New Roman" w:cs="Times New Roman"/>
          <w:b/>
          <w:sz w:val="28"/>
          <w:szCs w:val="28"/>
          <w:lang w:val="en-US"/>
        </w:rPr>
        <w:t>ru</w:t>
      </w:r>
    </w:p>
    <w:p w:rsidR="00AB66D8" w:rsidRPr="006229E7" w:rsidRDefault="00AB66D8" w:rsidP="00AB66D8">
      <w:pPr>
        <w:spacing w:after="0" w:line="240" w:lineRule="auto"/>
        <w:jc w:val="center"/>
        <w:outlineLvl w:val="0"/>
        <w:rPr>
          <w:rFonts w:ascii="Times New Roman" w:eastAsia="Times New Roman" w:hAnsi="Times New Roman" w:cs="Times New Roman"/>
          <w:b/>
          <w:bCs/>
          <w:kern w:val="36"/>
          <w:sz w:val="28"/>
          <w:szCs w:val="28"/>
          <w:lang w:eastAsia="ru-RU"/>
        </w:rPr>
      </w:pPr>
    </w:p>
    <w:p w:rsidR="00AB66D8" w:rsidRPr="006229E7" w:rsidRDefault="00AB66D8" w:rsidP="00AB66D8">
      <w:pPr>
        <w:spacing w:after="0" w:line="240" w:lineRule="auto"/>
        <w:rPr>
          <w:rFonts w:ascii="Times New Roman" w:hAnsi="Times New Roman" w:cs="Times New Roman"/>
          <w:sz w:val="28"/>
          <w:szCs w:val="28"/>
        </w:rPr>
      </w:pPr>
    </w:p>
    <w:p w:rsidR="00AB66D8" w:rsidRPr="006229E7" w:rsidRDefault="00AB66D8" w:rsidP="00AB66D8">
      <w:pPr>
        <w:spacing w:after="0" w:line="240" w:lineRule="auto"/>
        <w:rPr>
          <w:rFonts w:ascii="Times New Roman" w:hAnsi="Times New Roman" w:cs="Times New Roman"/>
          <w:sz w:val="28"/>
          <w:szCs w:val="28"/>
        </w:rPr>
      </w:pPr>
    </w:p>
    <w:p w:rsidR="00AB66D8" w:rsidRPr="006229E7" w:rsidRDefault="00AB66D8" w:rsidP="00AB66D8">
      <w:pPr>
        <w:spacing w:after="0" w:line="240" w:lineRule="auto"/>
        <w:rPr>
          <w:rFonts w:ascii="Times New Roman" w:hAnsi="Times New Roman" w:cs="Times New Roman"/>
          <w:sz w:val="28"/>
          <w:szCs w:val="28"/>
        </w:rPr>
      </w:pPr>
    </w:p>
    <w:p w:rsidR="00AB66D8" w:rsidRPr="006229E7" w:rsidRDefault="00AB66D8" w:rsidP="00AB66D8">
      <w:pPr>
        <w:spacing w:after="0" w:line="240" w:lineRule="auto"/>
        <w:jc w:val="center"/>
        <w:rPr>
          <w:rFonts w:ascii="Times New Roman" w:hAnsi="Times New Roman" w:cs="Times New Roman"/>
          <w:b/>
          <w:sz w:val="28"/>
          <w:szCs w:val="28"/>
        </w:rPr>
      </w:pPr>
    </w:p>
    <w:p w:rsidR="00AB66D8" w:rsidRPr="006229E7" w:rsidRDefault="00AB66D8" w:rsidP="00AB66D8">
      <w:pPr>
        <w:spacing w:after="0" w:line="240" w:lineRule="auto"/>
        <w:jc w:val="center"/>
        <w:rPr>
          <w:rFonts w:ascii="Times New Roman" w:hAnsi="Times New Roman" w:cs="Times New Roman"/>
          <w:sz w:val="28"/>
          <w:szCs w:val="28"/>
        </w:rPr>
      </w:pPr>
    </w:p>
    <w:p w:rsidR="00AB66D8" w:rsidRPr="006229E7" w:rsidRDefault="005B497D" w:rsidP="005B49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Рекомендации для педагогов:</w:t>
      </w:r>
    </w:p>
    <w:p w:rsidR="00AB66D8" w:rsidRPr="006229E7" w:rsidRDefault="00AB66D8" w:rsidP="00AB66D8">
      <w:pPr>
        <w:spacing w:after="0" w:line="240" w:lineRule="auto"/>
        <w:jc w:val="right"/>
        <w:rPr>
          <w:rFonts w:ascii="Times New Roman" w:hAnsi="Times New Roman" w:cs="Times New Roman"/>
          <w:sz w:val="28"/>
          <w:szCs w:val="28"/>
        </w:rPr>
      </w:pPr>
    </w:p>
    <w:p w:rsidR="00AB66D8" w:rsidRPr="00466869" w:rsidRDefault="005B497D" w:rsidP="00AB66D8">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w:t>
      </w:r>
      <w:bookmarkStart w:id="0" w:name="_GoBack"/>
      <w:bookmarkEnd w:id="0"/>
      <w:r w:rsidR="00AB66D8" w:rsidRPr="00466869">
        <w:rPr>
          <w:rFonts w:ascii="Times New Roman" w:eastAsia="Calibri" w:hAnsi="Times New Roman" w:cs="Times New Roman"/>
          <w:b/>
          <w:sz w:val="28"/>
          <w:szCs w:val="28"/>
        </w:rPr>
        <w:t>Теория и методика математического развития</w:t>
      </w:r>
    </w:p>
    <w:p w:rsidR="00AB66D8" w:rsidRPr="00466869" w:rsidRDefault="00AB66D8" w:rsidP="00AB66D8">
      <w:pPr>
        <w:jc w:val="center"/>
        <w:rPr>
          <w:rFonts w:ascii="Times New Roman" w:eastAsia="Calibri" w:hAnsi="Times New Roman" w:cs="Times New Roman"/>
          <w:sz w:val="28"/>
          <w:szCs w:val="28"/>
        </w:rPr>
      </w:pPr>
      <w:r w:rsidRPr="00466869">
        <w:rPr>
          <w:rFonts w:ascii="Times New Roman" w:eastAsia="Calibri" w:hAnsi="Times New Roman" w:cs="Times New Roman"/>
          <w:sz w:val="28"/>
          <w:szCs w:val="28"/>
        </w:rPr>
        <w:t xml:space="preserve"> «Диагностика детьми величины как всеобщего свойства предметов»</w:t>
      </w:r>
    </w:p>
    <w:p w:rsidR="00AB66D8" w:rsidRPr="006229E7" w:rsidRDefault="00AB66D8" w:rsidP="00AB66D8">
      <w:pPr>
        <w:spacing w:after="0" w:line="240" w:lineRule="auto"/>
        <w:jc w:val="right"/>
        <w:rPr>
          <w:rFonts w:ascii="Times New Roman" w:hAnsi="Times New Roman" w:cs="Times New Roman"/>
          <w:sz w:val="28"/>
          <w:szCs w:val="28"/>
        </w:rPr>
      </w:pPr>
    </w:p>
    <w:p w:rsidR="00AB66D8" w:rsidRPr="006229E7" w:rsidRDefault="00AB66D8" w:rsidP="00AB66D8">
      <w:pPr>
        <w:spacing w:after="0" w:line="240" w:lineRule="auto"/>
        <w:jc w:val="right"/>
        <w:rPr>
          <w:rFonts w:ascii="Times New Roman" w:hAnsi="Times New Roman" w:cs="Times New Roman"/>
          <w:sz w:val="28"/>
          <w:szCs w:val="28"/>
        </w:rPr>
      </w:pPr>
    </w:p>
    <w:p w:rsidR="00F426D4" w:rsidRDefault="00F426D4" w:rsidP="00AB66D8">
      <w:pPr>
        <w:spacing w:after="0" w:line="240" w:lineRule="auto"/>
        <w:jc w:val="right"/>
        <w:rPr>
          <w:rFonts w:ascii="Times New Roman" w:hAnsi="Times New Roman" w:cs="Times New Roman"/>
          <w:sz w:val="28"/>
          <w:szCs w:val="28"/>
        </w:rPr>
      </w:pPr>
    </w:p>
    <w:p w:rsidR="00F426D4" w:rsidRDefault="00F426D4" w:rsidP="00AB66D8">
      <w:pPr>
        <w:spacing w:after="0" w:line="240" w:lineRule="auto"/>
        <w:jc w:val="right"/>
        <w:rPr>
          <w:rFonts w:ascii="Times New Roman" w:hAnsi="Times New Roman" w:cs="Times New Roman"/>
          <w:sz w:val="28"/>
          <w:szCs w:val="28"/>
        </w:rPr>
      </w:pPr>
    </w:p>
    <w:p w:rsidR="00F426D4" w:rsidRDefault="00F426D4" w:rsidP="00AB66D8">
      <w:pPr>
        <w:spacing w:after="0" w:line="240" w:lineRule="auto"/>
        <w:jc w:val="right"/>
        <w:rPr>
          <w:rFonts w:ascii="Times New Roman" w:hAnsi="Times New Roman" w:cs="Times New Roman"/>
          <w:sz w:val="28"/>
          <w:szCs w:val="28"/>
        </w:rPr>
      </w:pPr>
    </w:p>
    <w:p w:rsidR="00F426D4" w:rsidRDefault="00F426D4" w:rsidP="00AB66D8">
      <w:pPr>
        <w:spacing w:after="0" w:line="240" w:lineRule="auto"/>
        <w:jc w:val="right"/>
        <w:rPr>
          <w:rFonts w:ascii="Times New Roman" w:hAnsi="Times New Roman" w:cs="Times New Roman"/>
          <w:sz w:val="28"/>
          <w:szCs w:val="28"/>
        </w:rPr>
      </w:pPr>
    </w:p>
    <w:p w:rsidR="00AB66D8" w:rsidRPr="006229E7" w:rsidRDefault="00AB66D8" w:rsidP="00AB66D8">
      <w:pPr>
        <w:spacing w:after="0" w:line="240" w:lineRule="auto"/>
        <w:jc w:val="right"/>
        <w:rPr>
          <w:rFonts w:ascii="Times New Roman" w:hAnsi="Times New Roman" w:cs="Times New Roman"/>
          <w:i/>
          <w:sz w:val="28"/>
          <w:szCs w:val="28"/>
        </w:rPr>
      </w:pPr>
      <w:r w:rsidRPr="006229E7">
        <w:rPr>
          <w:rFonts w:ascii="Times New Roman" w:hAnsi="Times New Roman" w:cs="Times New Roman"/>
          <w:i/>
          <w:sz w:val="28"/>
          <w:szCs w:val="28"/>
        </w:rPr>
        <w:t>Воспитател</w:t>
      </w:r>
      <w:r>
        <w:rPr>
          <w:rFonts w:ascii="Times New Roman" w:hAnsi="Times New Roman" w:cs="Times New Roman"/>
          <w:i/>
          <w:sz w:val="28"/>
          <w:szCs w:val="28"/>
        </w:rPr>
        <w:t>ь</w:t>
      </w:r>
    </w:p>
    <w:p w:rsidR="00AB66D8" w:rsidRPr="006229E7" w:rsidRDefault="00AB66D8" w:rsidP="00AB66D8">
      <w:pPr>
        <w:spacing w:after="0" w:line="240" w:lineRule="auto"/>
        <w:jc w:val="right"/>
        <w:rPr>
          <w:rFonts w:ascii="Times New Roman" w:hAnsi="Times New Roman" w:cs="Times New Roman"/>
          <w:i/>
          <w:sz w:val="28"/>
          <w:szCs w:val="28"/>
        </w:rPr>
      </w:pPr>
      <w:r w:rsidRPr="006229E7">
        <w:rPr>
          <w:rFonts w:ascii="Times New Roman" w:hAnsi="Times New Roman" w:cs="Times New Roman"/>
          <w:i/>
          <w:sz w:val="28"/>
          <w:szCs w:val="28"/>
        </w:rPr>
        <w:t>Рыбникова С.Б.,</w:t>
      </w:r>
    </w:p>
    <w:p w:rsidR="00AB66D8" w:rsidRPr="006229E7" w:rsidRDefault="00AB66D8" w:rsidP="00AB66D8">
      <w:pPr>
        <w:spacing w:after="0" w:line="240" w:lineRule="auto"/>
        <w:jc w:val="right"/>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rPr>
          <w:rFonts w:ascii="Times New Roman" w:hAnsi="Times New Roman" w:cs="Times New Roman"/>
          <w:sz w:val="28"/>
          <w:szCs w:val="28"/>
        </w:rPr>
      </w:pPr>
    </w:p>
    <w:p w:rsidR="00AB66D8" w:rsidRPr="006229E7" w:rsidRDefault="00AB66D8" w:rsidP="00AB66D8">
      <w:pPr>
        <w:spacing w:after="0" w:line="240" w:lineRule="auto"/>
        <w:rPr>
          <w:rFonts w:ascii="Times New Roman" w:hAnsi="Times New Roman" w:cs="Times New Roman"/>
          <w:sz w:val="28"/>
          <w:szCs w:val="28"/>
        </w:rPr>
      </w:pPr>
    </w:p>
    <w:p w:rsidR="00AB66D8" w:rsidRDefault="00AB66D8" w:rsidP="00AB66D8">
      <w:pPr>
        <w:spacing w:after="0" w:line="240" w:lineRule="auto"/>
        <w:jc w:val="center"/>
        <w:rPr>
          <w:rFonts w:ascii="Times New Roman" w:hAnsi="Times New Roman" w:cs="Times New Roman"/>
          <w:sz w:val="28"/>
          <w:szCs w:val="28"/>
        </w:rPr>
      </w:pPr>
      <w:r w:rsidRPr="006229E7">
        <w:rPr>
          <w:rFonts w:ascii="Times New Roman" w:hAnsi="Times New Roman" w:cs="Times New Roman"/>
          <w:sz w:val="28"/>
          <w:szCs w:val="28"/>
        </w:rPr>
        <w:t>202</w:t>
      </w:r>
      <w:r>
        <w:rPr>
          <w:rFonts w:ascii="Times New Roman" w:hAnsi="Times New Roman" w:cs="Times New Roman"/>
          <w:sz w:val="28"/>
          <w:szCs w:val="28"/>
        </w:rPr>
        <w:t>3</w:t>
      </w:r>
      <w:r w:rsidRPr="006229E7">
        <w:rPr>
          <w:rFonts w:ascii="Times New Roman" w:hAnsi="Times New Roman" w:cs="Times New Roman"/>
          <w:sz w:val="28"/>
          <w:szCs w:val="28"/>
        </w:rPr>
        <w:t>год</w:t>
      </w:r>
    </w:p>
    <w:p w:rsidR="00AB66D8" w:rsidRDefault="00AB66D8" w:rsidP="00EB5568">
      <w:pPr>
        <w:jc w:val="center"/>
        <w:rPr>
          <w:rFonts w:ascii="Times New Roman" w:eastAsia="Calibri" w:hAnsi="Times New Roman" w:cs="Times New Roman"/>
          <w:b/>
          <w:sz w:val="24"/>
          <w:szCs w:val="24"/>
        </w:rPr>
      </w:pPr>
    </w:p>
    <w:p w:rsidR="00EB5568" w:rsidRPr="00EB5568" w:rsidRDefault="00EB5568" w:rsidP="00EB5568">
      <w:pPr>
        <w:spacing w:after="0" w:line="240" w:lineRule="auto"/>
        <w:ind w:firstLine="4820"/>
        <w:jc w:val="right"/>
        <w:rPr>
          <w:rFonts w:ascii="Times New Roman" w:eastAsia="Calibri" w:hAnsi="Times New Roman" w:cs="Times New Roman"/>
          <w:sz w:val="24"/>
          <w:szCs w:val="24"/>
        </w:rPr>
      </w:pPr>
    </w:p>
    <w:p w:rsidR="00A20CBA" w:rsidRDefault="00A20CBA" w:rsidP="00A20CBA">
      <w:pPr>
        <w:pStyle w:val="c4"/>
        <w:spacing w:before="0" w:beforeAutospacing="0" w:after="0" w:afterAutospacing="0" w:line="360" w:lineRule="auto"/>
        <w:rPr>
          <w:rStyle w:val="c0"/>
          <w:b/>
          <w:bCs/>
          <w:color w:val="000000"/>
        </w:rPr>
      </w:pPr>
    </w:p>
    <w:p w:rsidR="007C0295" w:rsidRDefault="00452656" w:rsidP="004A1A21">
      <w:pPr>
        <w:pStyle w:val="c4"/>
        <w:spacing w:before="0" w:beforeAutospacing="0" w:after="0" w:afterAutospacing="0" w:line="360" w:lineRule="auto"/>
        <w:jc w:val="center"/>
        <w:rPr>
          <w:rStyle w:val="c0"/>
          <w:b/>
          <w:bCs/>
          <w:color w:val="000000"/>
          <w:sz w:val="28"/>
          <w:szCs w:val="28"/>
        </w:rPr>
      </w:pPr>
      <w:r>
        <w:rPr>
          <w:rStyle w:val="c0"/>
          <w:b/>
          <w:bCs/>
          <w:color w:val="000000"/>
          <w:sz w:val="28"/>
          <w:szCs w:val="28"/>
        </w:rPr>
        <w:t>Диагностика освоения  содержания программы</w:t>
      </w:r>
    </w:p>
    <w:p w:rsidR="00452656" w:rsidRPr="00F4593A" w:rsidRDefault="00452656" w:rsidP="00F4593A">
      <w:pPr>
        <w:spacing w:line="360" w:lineRule="auto"/>
        <w:rPr>
          <w:rStyle w:val="c0"/>
          <w:rFonts w:ascii="Times New Roman" w:hAnsi="Times New Roman" w:cs="Times New Roman"/>
          <w:b/>
          <w:sz w:val="28"/>
          <w:szCs w:val="28"/>
        </w:rPr>
      </w:pPr>
      <w:r w:rsidRPr="00F4593A">
        <w:rPr>
          <w:rStyle w:val="c0"/>
          <w:rFonts w:ascii="Times New Roman" w:hAnsi="Times New Roman" w:cs="Times New Roman"/>
          <w:b/>
          <w:bCs/>
          <w:color w:val="000000"/>
          <w:sz w:val="28"/>
          <w:szCs w:val="28"/>
        </w:rPr>
        <w:t xml:space="preserve">воспитанника МБДОУ Детский сад № 38 «Росинка» </w:t>
      </w:r>
      <w:r w:rsidR="00F4593A" w:rsidRPr="00F4593A">
        <w:rPr>
          <w:rStyle w:val="c0"/>
          <w:rFonts w:ascii="Times New Roman" w:hAnsi="Times New Roman" w:cs="Times New Roman"/>
          <w:b/>
          <w:bCs/>
          <w:color w:val="000000"/>
          <w:sz w:val="28"/>
          <w:szCs w:val="28"/>
        </w:rPr>
        <w:t xml:space="preserve">по </w:t>
      </w:r>
      <w:r w:rsidR="00F4593A" w:rsidRPr="00F4593A">
        <w:rPr>
          <w:rFonts w:ascii="Times New Roman" w:hAnsi="Times New Roman" w:cs="Times New Roman"/>
          <w:b/>
          <w:sz w:val="28"/>
          <w:szCs w:val="28"/>
        </w:rPr>
        <w:t>Программе «От рождения до школы» под редакцией Н. Е. Вераксы, Т. С. Комаровой, М. А. Васильевой, издание 3-е. исправленное и дополненное, издательство Мозаика-Синтез, Москва, 2014 год,-368 стр.</w:t>
      </w:r>
    </w:p>
    <w:p w:rsidR="00452656" w:rsidRDefault="00452656" w:rsidP="00F4593A">
      <w:pPr>
        <w:pStyle w:val="c4"/>
        <w:spacing w:before="0" w:beforeAutospacing="0" w:after="0" w:afterAutospacing="0" w:line="360" w:lineRule="auto"/>
        <w:rPr>
          <w:rStyle w:val="c0"/>
          <w:b/>
          <w:bCs/>
          <w:color w:val="000000"/>
          <w:sz w:val="28"/>
          <w:szCs w:val="28"/>
        </w:rPr>
      </w:pPr>
      <w:r>
        <w:rPr>
          <w:rStyle w:val="c0"/>
          <w:b/>
          <w:bCs/>
          <w:color w:val="000000"/>
          <w:sz w:val="28"/>
          <w:szCs w:val="28"/>
        </w:rPr>
        <w:t>Образовательная область</w:t>
      </w:r>
      <w:r w:rsidR="00F4593A">
        <w:rPr>
          <w:rStyle w:val="c0"/>
          <w:b/>
          <w:bCs/>
          <w:color w:val="000000"/>
          <w:sz w:val="28"/>
          <w:szCs w:val="28"/>
        </w:rPr>
        <w:t xml:space="preserve"> -</w:t>
      </w:r>
      <w:r>
        <w:rPr>
          <w:rStyle w:val="c0"/>
          <w:b/>
          <w:bCs/>
          <w:color w:val="000000"/>
          <w:sz w:val="28"/>
          <w:szCs w:val="28"/>
        </w:rPr>
        <w:t xml:space="preserve"> </w:t>
      </w:r>
      <w:r w:rsidR="00F4593A">
        <w:rPr>
          <w:rStyle w:val="c0"/>
          <w:b/>
          <w:bCs/>
          <w:color w:val="000000"/>
          <w:sz w:val="28"/>
          <w:szCs w:val="28"/>
        </w:rPr>
        <w:t xml:space="preserve"> </w:t>
      </w:r>
      <w:r>
        <w:rPr>
          <w:rStyle w:val="c0"/>
          <w:b/>
          <w:bCs/>
          <w:color w:val="000000"/>
          <w:sz w:val="28"/>
          <w:szCs w:val="28"/>
        </w:rPr>
        <w:t>Познание</w:t>
      </w:r>
      <w:r w:rsidR="00F4593A" w:rsidRPr="00F4593A">
        <w:rPr>
          <w:rStyle w:val="c0"/>
          <w:b/>
          <w:bCs/>
          <w:color w:val="000000"/>
          <w:sz w:val="28"/>
          <w:szCs w:val="28"/>
        </w:rPr>
        <w:t xml:space="preserve"> </w:t>
      </w:r>
      <w:r w:rsidR="00F4593A">
        <w:rPr>
          <w:rStyle w:val="c0"/>
          <w:b/>
          <w:bCs/>
          <w:color w:val="000000"/>
          <w:sz w:val="28"/>
          <w:szCs w:val="28"/>
        </w:rPr>
        <w:t>«</w:t>
      </w:r>
      <w:r>
        <w:rPr>
          <w:rStyle w:val="c0"/>
          <w:b/>
          <w:bCs/>
          <w:color w:val="000000"/>
          <w:sz w:val="28"/>
          <w:szCs w:val="28"/>
        </w:rPr>
        <w:t xml:space="preserve"> Формирование элементарных математических знаний»</w:t>
      </w:r>
    </w:p>
    <w:p w:rsidR="00452656" w:rsidRDefault="00452656" w:rsidP="00452656">
      <w:pPr>
        <w:pStyle w:val="c4"/>
        <w:spacing w:before="0" w:beforeAutospacing="0" w:after="0" w:afterAutospacing="0" w:line="360" w:lineRule="auto"/>
        <w:ind w:firstLine="567"/>
        <w:rPr>
          <w:rStyle w:val="c0"/>
          <w:b/>
          <w:bCs/>
          <w:color w:val="000000"/>
          <w:sz w:val="28"/>
          <w:szCs w:val="28"/>
        </w:rPr>
      </w:pPr>
      <w:r>
        <w:rPr>
          <w:rStyle w:val="c0"/>
          <w:b/>
          <w:bCs/>
          <w:color w:val="000000"/>
          <w:sz w:val="28"/>
          <w:szCs w:val="28"/>
        </w:rPr>
        <w:t xml:space="preserve">Ф.И ребенка: </w:t>
      </w:r>
      <w:r w:rsidR="00F4593A">
        <w:rPr>
          <w:rStyle w:val="c0"/>
          <w:b/>
          <w:bCs/>
          <w:color w:val="000000"/>
          <w:sz w:val="28"/>
          <w:szCs w:val="28"/>
        </w:rPr>
        <w:t>Лазебная Кристина</w:t>
      </w:r>
    </w:p>
    <w:p w:rsidR="00452656" w:rsidRDefault="00452656" w:rsidP="00452656">
      <w:pPr>
        <w:pStyle w:val="c4"/>
        <w:spacing w:before="0" w:beforeAutospacing="0" w:after="0" w:afterAutospacing="0" w:line="360" w:lineRule="auto"/>
        <w:ind w:firstLine="567"/>
        <w:rPr>
          <w:rStyle w:val="c0"/>
          <w:b/>
          <w:bCs/>
          <w:color w:val="000000"/>
          <w:sz w:val="28"/>
          <w:szCs w:val="28"/>
        </w:rPr>
      </w:pPr>
      <w:r>
        <w:rPr>
          <w:rStyle w:val="c0"/>
          <w:b/>
          <w:bCs/>
          <w:color w:val="000000"/>
          <w:sz w:val="28"/>
          <w:szCs w:val="28"/>
        </w:rPr>
        <w:t xml:space="preserve">Возраст: </w:t>
      </w:r>
      <w:r w:rsidR="00F4593A">
        <w:rPr>
          <w:rStyle w:val="c0"/>
          <w:b/>
          <w:bCs/>
          <w:color w:val="000000"/>
          <w:sz w:val="28"/>
          <w:szCs w:val="28"/>
        </w:rPr>
        <w:t>3,6 лет</w:t>
      </w:r>
    </w:p>
    <w:p w:rsidR="00452656" w:rsidRDefault="00452656" w:rsidP="00452656">
      <w:pPr>
        <w:pStyle w:val="c4"/>
        <w:spacing w:before="0" w:beforeAutospacing="0" w:after="0" w:afterAutospacing="0" w:line="360" w:lineRule="auto"/>
        <w:ind w:firstLine="567"/>
        <w:rPr>
          <w:rStyle w:val="c0"/>
          <w:b/>
          <w:bCs/>
          <w:color w:val="000000"/>
          <w:sz w:val="28"/>
          <w:szCs w:val="28"/>
        </w:rPr>
      </w:pPr>
      <w:r>
        <w:rPr>
          <w:rStyle w:val="c0"/>
          <w:b/>
          <w:bCs/>
          <w:color w:val="000000"/>
          <w:sz w:val="28"/>
          <w:szCs w:val="28"/>
        </w:rPr>
        <w:t>Группа: вторая младшая</w:t>
      </w: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tbl>
      <w:tblPr>
        <w:tblStyle w:val="a5"/>
        <w:tblW w:w="10636" w:type="dxa"/>
        <w:tblInd w:w="-526" w:type="dxa"/>
        <w:tblLook w:val="04A0" w:firstRow="1" w:lastRow="0" w:firstColumn="1" w:lastColumn="0" w:noHBand="0" w:noVBand="1"/>
      </w:tblPr>
      <w:tblGrid>
        <w:gridCol w:w="750"/>
        <w:gridCol w:w="2436"/>
        <w:gridCol w:w="2693"/>
        <w:gridCol w:w="2268"/>
        <w:gridCol w:w="2489"/>
      </w:tblGrid>
      <w:tr w:rsidR="00F4593A" w:rsidTr="00F4593A">
        <w:trPr>
          <w:trHeight w:val="1070"/>
        </w:trPr>
        <w:tc>
          <w:tcPr>
            <w:tcW w:w="750" w:type="dxa"/>
            <w:vAlign w:val="center"/>
          </w:tcPr>
          <w:p w:rsidR="00F4593A" w:rsidRDefault="00F4593A" w:rsidP="00F4593A">
            <w:pPr>
              <w:pStyle w:val="c4"/>
              <w:spacing w:before="0" w:beforeAutospacing="0" w:after="0" w:afterAutospacing="0"/>
              <w:jc w:val="center"/>
              <w:rPr>
                <w:rStyle w:val="c0"/>
                <w:b/>
                <w:bCs/>
                <w:color w:val="000000"/>
                <w:sz w:val="28"/>
                <w:szCs w:val="28"/>
              </w:rPr>
            </w:pPr>
            <w:r>
              <w:rPr>
                <w:rStyle w:val="c0"/>
                <w:b/>
                <w:bCs/>
                <w:color w:val="000000"/>
                <w:sz w:val="28"/>
                <w:szCs w:val="28"/>
              </w:rPr>
              <w:t>№</w:t>
            </w:r>
          </w:p>
          <w:p w:rsidR="00F4593A" w:rsidRDefault="00F4593A" w:rsidP="00F4593A">
            <w:pPr>
              <w:pStyle w:val="c4"/>
              <w:spacing w:before="0" w:beforeAutospacing="0" w:after="0" w:afterAutospacing="0"/>
              <w:jc w:val="center"/>
              <w:rPr>
                <w:rStyle w:val="c0"/>
                <w:b/>
                <w:bCs/>
                <w:color w:val="000000"/>
                <w:sz w:val="28"/>
                <w:szCs w:val="28"/>
              </w:rPr>
            </w:pPr>
            <w:r>
              <w:rPr>
                <w:rStyle w:val="c0"/>
                <w:b/>
                <w:bCs/>
                <w:color w:val="000000"/>
                <w:sz w:val="28"/>
                <w:szCs w:val="28"/>
              </w:rPr>
              <w:t>п/п</w:t>
            </w:r>
          </w:p>
        </w:tc>
        <w:tc>
          <w:tcPr>
            <w:tcW w:w="2436" w:type="dxa"/>
            <w:vAlign w:val="center"/>
          </w:tcPr>
          <w:p w:rsidR="00F4593A" w:rsidRDefault="00F4593A" w:rsidP="00F4593A">
            <w:pPr>
              <w:pStyle w:val="c4"/>
              <w:spacing w:before="0" w:beforeAutospacing="0" w:after="0" w:afterAutospacing="0"/>
              <w:jc w:val="center"/>
              <w:rPr>
                <w:rStyle w:val="c0"/>
                <w:b/>
                <w:bCs/>
                <w:color w:val="000000"/>
                <w:sz w:val="28"/>
                <w:szCs w:val="28"/>
              </w:rPr>
            </w:pPr>
            <w:r>
              <w:rPr>
                <w:rStyle w:val="c0"/>
                <w:b/>
                <w:bCs/>
                <w:color w:val="000000"/>
                <w:sz w:val="28"/>
                <w:szCs w:val="28"/>
              </w:rPr>
              <w:t>Программная задача</w:t>
            </w:r>
          </w:p>
          <w:p w:rsidR="00F4593A" w:rsidRDefault="00F4593A" w:rsidP="00F4593A">
            <w:pPr>
              <w:pStyle w:val="c4"/>
              <w:spacing w:before="0" w:beforeAutospacing="0" w:after="0" w:afterAutospacing="0"/>
              <w:jc w:val="center"/>
              <w:rPr>
                <w:rStyle w:val="c0"/>
                <w:b/>
                <w:bCs/>
                <w:color w:val="000000"/>
                <w:sz w:val="28"/>
                <w:szCs w:val="28"/>
              </w:rPr>
            </w:pPr>
            <w:r>
              <w:rPr>
                <w:rStyle w:val="c0"/>
                <w:b/>
                <w:bCs/>
                <w:color w:val="000000"/>
                <w:sz w:val="28"/>
                <w:szCs w:val="28"/>
              </w:rPr>
              <w:t>(умение)</w:t>
            </w:r>
          </w:p>
        </w:tc>
        <w:tc>
          <w:tcPr>
            <w:tcW w:w="2693" w:type="dxa"/>
            <w:vAlign w:val="center"/>
          </w:tcPr>
          <w:p w:rsidR="00F4593A" w:rsidRDefault="00F4593A" w:rsidP="00F4593A">
            <w:pPr>
              <w:pStyle w:val="c4"/>
              <w:spacing w:before="0" w:beforeAutospacing="0" w:after="0" w:afterAutospacing="0"/>
              <w:jc w:val="center"/>
              <w:rPr>
                <w:rStyle w:val="c0"/>
                <w:b/>
                <w:bCs/>
                <w:color w:val="000000"/>
                <w:sz w:val="28"/>
                <w:szCs w:val="28"/>
              </w:rPr>
            </w:pPr>
            <w:r>
              <w:rPr>
                <w:rStyle w:val="c0"/>
                <w:b/>
                <w:bCs/>
                <w:color w:val="000000"/>
                <w:sz w:val="28"/>
                <w:szCs w:val="28"/>
              </w:rPr>
              <w:t>Дидактические средства</w:t>
            </w:r>
          </w:p>
        </w:tc>
        <w:tc>
          <w:tcPr>
            <w:tcW w:w="2268" w:type="dxa"/>
            <w:vAlign w:val="center"/>
          </w:tcPr>
          <w:p w:rsidR="00F4593A" w:rsidRDefault="00F4593A" w:rsidP="00F4593A">
            <w:pPr>
              <w:pStyle w:val="c4"/>
              <w:spacing w:before="0" w:beforeAutospacing="0" w:after="0" w:afterAutospacing="0"/>
              <w:jc w:val="center"/>
              <w:rPr>
                <w:rStyle w:val="c0"/>
                <w:b/>
                <w:bCs/>
                <w:color w:val="000000"/>
                <w:sz w:val="28"/>
                <w:szCs w:val="28"/>
              </w:rPr>
            </w:pPr>
            <w:r>
              <w:rPr>
                <w:rStyle w:val="c0"/>
                <w:b/>
                <w:bCs/>
                <w:color w:val="000000"/>
                <w:sz w:val="28"/>
                <w:szCs w:val="28"/>
              </w:rPr>
              <w:t>Задание в прямой речи</w:t>
            </w:r>
          </w:p>
        </w:tc>
        <w:tc>
          <w:tcPr>
            <w:tcW w:w="2489" w:type="dxa"/>
            <w:vAlign w:val="center"/>
          </w:tcPr>
          <w:p w:rsidR="00F4593A" w:rsidRDefault="00F4593A" w:rsidP="00F4593A">
            <w:pPr>
              <w:pStyle w:val="c4"/>
              <w:spacing w:before="0" w:beforeAutospacing="0" w:after="0" w:afterAutospacing="0"/>
              <w:jc w:val="center"/>
              <w:rPr>
                <w:rStyle w:val="c0"/>
                <w:b/>
                <w:bCs/>
                <w:color w:val="000000"/>
                <w:sz w:val="28"/>
                <w:szCs w:val="28"/>
              </w:rPr>
            </w:pPr>
            <w:r>
              <w:rPr>
                <w:rStyle w:val="c0"/>
                <w:b/>
                <w:bCs/>
                <w:color w:val="000000"/>
                <w:sz w:val="28"/>
                <w:szCs w:val="28"/>
              </w:rPr>
              <w:t>Действия и речь ребенка</w:t>
            </w:r>
          </w:p>
          <w:p w:rsidR="00F4593A" w:rsidRDefault="00F4593A" w:rsidP="00F4593A">
            <w:pPr>
              <w:pStyle w:val="c4"/>
              <w:spacing w:before="0" w:beforeAutospacing="0" w:after="0" w:afterAutospacing="0"/>
              <w:jc w:val="center"/>
              <w:rPr>
                <w:rStyle w:val="c0"/>
                <w:b/>
                <w:bCs/>
                <w:color w:val="000000"/>
                <w:sz w:val="28"/>
                <w:szCs w:val="28"/>
              </w:rPr>
            </w:pPr>
            <w:r>
              <w:rPr>
                <w:rStyle w:val="c0"/>
                <w:b/>
                <w:bCs/>
                <w:color w:val="000000"/>
                <w:sz w:val="28"/>
                <w:szCs w:val="28"/>
              </w:rPr>
              <w:t>(фотозапись)</w:t>
            </w:r>
          </w:p>
        </w:tc>
      </w:tr>
      <w:tr w:rsidR="00F4593A" w:rsidTr="00F4593A">
        <w:trPr>
          <w:trHeight w:val="535"/>
        </w:trPr>
        <w:tc>
          <w:tcPr>
            <w:tcW w:w="750" w:type="dxa"/>
          </w:tcPr>
          <w:p w:rsidR="00F4593A" w:rsidRPr="00F4593A" w:rsidRDefault="00F4593A" w:rsidP="00F4593A">
            <w:pPr>
              <w:pStyle w:val="c4"/>
              <w:spacing w:before="0" w:beforeAutospacing="0" w:after="0" w:afterAutospacing="0" w:line="360" w:lineRule="auto"/>
              <w:rPr>
                <w:rStyle w:val="c0"/>
                <w:b/>
                <w:bCs/>
                <w:color w:val="000000"/>
                <w:sz w:val="28"/>
                <w:szCs w:val="28"/>
              </w:rPr>
            </w:pPr>
            <w:r>
              <w:rPr>
                <w:rStyle w:val="c0"/>
                <w:b/>
                <w:bCs/>
                <w:color w:val="000000"/>
                <w:sz w:val="28"/>
                <w:szCs w:val="28"/>
              </w:rPr>
              <w:t>1.</w:t>
            </w:r>
          </w:p>
        </w:tc>
        <w:tc>
          <w:tcPr>
            <w:tcW w:w="2436" w:type="dxa"/>
          </w:tcPr>
          <w:p w:rsidR="00F4593A" w:rsidRPr="00F4593A" w:rsidRDefault="00F4593A" w:rsidP="00F4593A">
            <w:pPr>
              <w:pStyle w:val="c4"/>
              <w:spacing w:before="0" w:beforeAutospacing="0" w:after="0" w:afterAutospacing="0" w:line="360" w:lineRule="auto"/>
              <w:rPr>
                <w:rStyle w:val="c0"/>
                <w:bCs/>
                <w:color w:val="000000"/>
                <w:sz w:val="28"/>
                <w:szCs w:val="28"/>
              </w:rPr>
            </w:pPr>
            <w:r>
              <w:rPr>
                <w:rStyle w:val="c0"/>
                <w:bCs/>
                <w:color w:val="000000"/>
                <w:sz w:val="28"/>
                <w:szCs w:val="28"/>
              </w:rPr>
              <w:t>Выявить умение сравнивать 2 палочки по длине приёмами приложения и наложения, результаты сравнения определять словами «длинный – короткий»</w:t>
            </w:r>
          </w:p>
        </w:tc>
        <w:tc>
          <w:tcPr>
            <w:tcW w:w="2693" w:type="dxa"/>
          </w:tcPr>
          <w:p w:rsidR="00F4593A" w:rsidRPr="00F4593A" w:rsidRDefault="00F4593A" w:rsidP="00F4593A">
            <w:pPr>
              <w:pStyle w:val="c4"/>
              <w:spacing w:before="0" w:beforeAutospacing="0" w:after="0" w:afterAutospacing="0" w:line="360" w:lineRule="auto"/>
              <w:rPr>
                <w:rStyle w:val="c0"/>
                <w:bCs/>
                <w:color w:val="000000"/>
                <w:sz w:val="28"/>
                <w:szCs w:val="28"/>
              </w:rPr>
            </w:pPr>
            <w:r>
              <w:rPr>
                <w:rStyle w:val="c0"/>
                <w:bCs/>
                <w:color w:val="000000"/>
                <w:sz w:val="28"/>
                <w:szCs w:val="28"/>
              </w:rPr>
              <w:t>2 палочки разного цвета, разные по длине (разница в размерах 3 см)</w:t>
            </w:r>
          </w:p>
        </w:tc>
        <w:tc>
          <w:tcPr>
            <w:tcW w:w="2268" w:type="dxa"/>
          </w:tcPr>
          <w:p w:rsidR="00F4593A" w:rsidRDefault="00F4593A" w:rsidP="00F4593A">
            <w:pPr>
              <w:pStyle w:val="c4"/>
              <w:spacing w:before="0" w:beforeAutospacing="0" w:after="0" w:afterAutospacing="0" w:line="360" w:lineRule="auto"/>
              <w:rPr>
                <w:rStyle w:val="c0"/>
                <w:bCs/>
                <w:color w:val="000000"/>
                <w:sz w:val="28"/>
                <w:szCs w:val="28"/>
              </w:rPr>
            </w:pPr>
            <w:r>
              <w:rPr>
                <w:rStyle w:val="c0"/>
                <w:bCs/>
                <w:color w:val="000000"/>
                <w:sz w:val="28"/>
                <w:szCs w:val="28"/>
              </w:rPr>
              <w:t>Сравни палочки по длине.</w:t>
            </w:r>
          </w:p>
          <w:p w:rsidR="00F4593A" w:rsidRPr="00F4593A" w:rsidRDefault="00F4593A" w:rsidP="002E2F6F">
            <w:pPr>
              <w:pStyle w:val="c4"/>
              <w:spacing w:before="0" w:beforeAutospacing="0" w:after="0" w:afterAutospacing="0" w:line="360" w:lineRule="auto"/>
              <w:rPr>
                <w:rStyle w:val="c0"/>
                <w:bCs/>
                <w:color w:val="000000"/>
                <w:sz w:val="28"/>
                <w:szCs w:val="28"/>
              </w:rPr>
            </w:pPr>
            <w:r>
              <w:rPr>
                <w:rStyle w:val="c0"/>
                <w:bCs/>
                <w:color w:val="000000"/>
                <w:sz w:val="28"/>
                <w:szCs w:val="28"/>
              </w:rPr>
              <w:t>Как ты это сделаешь?</w:t>
            </w:r>
            <w:r w:rsidR="00B73D03">
              <w:rPr>
                <w:rStyle w:val="c0"/>
                <w:bCs/>
                <w:color w:val="000000"/>
                <w:sz w:val="28"/>
                <w:szCs w:val="28"/>
              </w:rPr>
              <w:t xml:space="preserve"> Что можно сказать о длине красной палочки? Что можно сказать о длине синей палочки?</w:t>
            </w:r>
          </w:p>
        </w:tc>
        <w:tc>
          <w:tcPr>
            <w:tcW w:w="2489" w:type="dxa"/>
          </w:tcPr>
          <w:p w:rsidR="00F4593A" w:rsidRDefault="00A20CBA" w:rsidP="00A20CBA">
            <w:pPr>
              <w:pStyle w:val="c4"/>
              <w:spacing w:before="0" w:beforeAutospacing="0" w:after="0" w:afterAutospacing="0" w:line="360" w:lineRule="auto"/>
              <w:rPr>
                <w:rStyle w:val="c0"/>
                <w:bCs/>
                <w:color w:val="000000"/>
                <w:sz w:val="28"/>
                <w:szCs w:val="28"/>
              </w:rPr>
            </w:pPr>
            <w:r>
              <w:rPr>
                <w:rStyle w:val="c0"/>
                <w:bCs/>
                <w:color w:val="000000"/>
                <w:sz w:val="28"/>
                <w:szCs w:val="28"/>
              </w:rPr>
              <w:t>Взяла 2  палочки, положила друг на друга, сказав, что синяя длиннее, чем красная. На вопрос « какая красная палочка?» - ответила – «короткая», «синяя»- «длинная».</w:t>
            </w:r>
          </w:p>
          <w:p w:rsidR="00CC0BDF" w:rsidRPr="00490CAC" w:rsidRDefault="00490CAC" w:rsidP="00A20CBA">
            <w:pPr>
              <w:pStyle w:val="c4"/>
              <w:spacing w:before="0" w:beforeAutospacing="0" w:after="0" w:afterAutospacing="0" w:line="360" w:lineRule="auto"/>
              <w:rPr>
                <w:rStyle w:val="c0"/>
                <w:b/>
                <w:bCs/>
                <w:i/>
                <w:color w:val="000000"/>
                <w:sz w:val="28"/>
                <w:szCs w:val="28"/>
              </w:rPr>
            </w:pPr>
            <w:r>
              <w:rPr>
                <w:rStyle w:val="c0"/>
                <w:b/>
                <w:bCs/>
                <w:i/>
                <w:color w:val="000000"/>
                <w:sz w:val="28"/>
                <w:szCs w:val="28"/>
                <w:lang w:val="en-US"/>
              </w:rPr>
              <w:t>I</w:t>
            </w:r>
            <w:r>
              <w:rPr>
                <w:rStyle w:val="c0"/>
                <w:b/>
                <w:bCs/>
                <w:i/>
                <w:color w:val="000000"/>
                <w:sz w:val="28"/>
                <w:szCs w:val="28"/>
              </w:rPr>
              <w:t xml:space="preserve"> уровень</w:t>
            </w:r>
          </w:p>
        </w:tc>
      </w:tr>
      <w:tr w:rsidR="00F4593A" w:rsidTr="00F4593A">
        <w:trPr>
          <w:trHeight w:val="552"/>
        </w:trPr>
        <w:tc>
          <w:tcPr>
            <w:tcW w:w="750" w:type="dxa"/>
          </w:tcPr>
          <w:p w:rsidR="00F4593A" w:rsidRPr="00F4593A" w:rsidRDefault="00F4593A" w:rsidP="00F4593A">
            <w:pPr>
              <w:pStyle w:val="c4"/>
              <w:spacing w:before="0" w:beforeAutospacing="0" w:after="0" w:afterAutospacing="0" w:line="360" w:lineRule="auto"/>
              <w:rPr>
                <w:rStyle w:val="c0"/>
                <w:b/>
                <w:bCs/>
                <w:color w:val="000000"/>
                <w:sz w:val="28"/>
                <w:szCs w:val="28"/>
              </w:rPr>
            </w:pPr>
            <w:r>
              <w:rPr>
                <w:rStyle w:val="c0"/>
                <w:b/>
                <w:bCs/>
                <w:color w:val="000000"/>
                <w:sz w:val="28"/>
                <w:szCs w:val="28"/>
              </w:rPr>
              <w:t>2.</w:t>
            </w:r>
          </w:p>
        </w:tc>
        <w:tc>
          <w:tcPr>
            <w:tcW w:w="2436" w:type="dxa"/>
          </w:tcPr>
          <w:p w:rsidR="00F4593A" w:rsidRPr="00F4593A" w:rsidRDefault="00DB1A99" w:rsidP="00F4593A">
            <w:pPr>
              <w:pStyle w:val="c4"/>
              <w:spacing w:before="0" w:beforeAutospacing="0" w:after="0" w:afterAutospacing="0" w:line="360" w:lineRule="auto"/>
              <w:rPr>
                <w:rStyle w:val="c0"/>
                <w:bCs/>
                <w:color w:val="000000"/>
                <w:sz w:val="28"/>
                <w:szCs w:val="28"/>
              </w:rPr>
            </w:pPr>
            <w:r>
              <w:rPr>
                <w:rStyle w:val="c0"/>
                <w:bCs/>
                <w:color w:val="000000"/>
                <w:sz w:val="28"/>
                <w:szCs w:val="28"/>
              </w:rPr>
              <w:t xml:space="preserve">Выявить умение сравнивать 2 </w:t>
            </w:r>
            <w:r>
              <w:rPr>
                <w:rStyle w:val="c0"/>
                <w:bCs/>
                <w:color w:val="000000"/>
                <w:sz w:val="28"/>
                <w:szCs w:val="28"/>
              </w:rPr>
              <w:lastRenderedPageBreak/>
              <w:t>ленточки по ширине приёмами приложения и наложения, результаты сравнения определять словами «широкий – узкий»</w:t>
            </w:r>
          </w:p>
        </w:tc>
        <w:tc>
          <w:tcPr>
            <w:tcW w:w="2693" w:type="dxa"/>
          </w:tcPr>
          <w:p w:rsidR="00F4593A" w:rsidRPr="00F4593A" w:rsidRDefault="00DB1A99" w:rsidP="00F4593A">
            <w:pPr>
              <w:pStyle w:val="c4"/>
              <w:spacing w:before="0" w:beforeAutospacing="0" w:after="0" w:afterAutospacing="0" w:line="360" w:lineRule="auto"/>
              <w:rPr>
                <w:rStyle w:val="c0"/>
                <w:bCs/>
                <w:color w:val="000000"/>
                <w:sz w:val="28"/>
                <w:szCs w:val="28"/>
              </w:rPr>
            </w:pPr>
            <w:r>
              <w:rPr>
                <w:rStyle w:val="c0"/>
                <w:bCs/>
                <w:color w:val="000000"/>
                <w:sz w:val="28"/>
                <w:szCs w:val="28"/>
              </w:rPr>
              <w:lastRenderedPageBreak/>
              <w:t xml:space="preserve">2 ленточки разного цвета, разные по </w:t>
            </w:r>
            <w:r>
              <w:rPr>
                <w:rStyle w:val="c0"/>
                <w:bCs/>
                <w:color w:val="000000"/>
                <w:sz w:val="28"/>
                <w:szCs w:val="28"/>
              </w:rPr>
              <w:lastRenderedPageBreak/>
              <w:t>ширине.</w:t>
            </w:r>
          </w:p>
        </w:tc>
        <w:tc>
          <w:tcPr>
            <w:tcW w:w="2268" w:type="dxa"/>
          </w:tcPr>
          <w:p w:rsidR="00F4593A" w:rsidRPr="00F4593A" w:rsidRDefault="00DB1A99" w:rsidP="00F4593A">
            <w:pPr>
              <w:pStyle w:val="c4"/>
              <w:spacing w:before="0" w:beforeAutospacing="0" w:after="0" w:afterAutospacing="0" w:line="360" w:lineRule="auto"/>
              <w:rPr>
                <w:rStyle w:val="c0"/>
                <w:bCs/>
                <w:color w:val="000000"/>
                <w:sz w:val="28"/>
                <w:szCs w:val="28"/>
              </w:rPr>
            </w:pPr>
            <w:r>
              <w:rPr>
                <w:rStyle w:val="c0"/>
                <w:bCs/>
                <w:color w:val="000000"/>
                <w:sz w:val="28"/>
                <w:szCs w:val="28"/>
              </w:rPr>
              <w:lastRenderedPageBreak/>
              <w:t xml:space="preserve">Сравни ленточки по </w:t>
            </w:r>
            <w:r>
              <w:rPr>
                <w:rStyle w:val="c0"/>
                <w:bCs/>
                <w:color w:val="000000"/>
                <w:sz w:val="28"/>
                <w:szCs w:val="28"/>
              </w:rPr>
              <w:lastRenderedPageBreak/>
              <w:t>ширине.  Как ты это сделаешь? Что можно сказать о ширине красной ленточки? Что можно сказать о ширине синей ленточки?</w:t>
            </w:r>
          </w:p>
        </w:tc>
        <w:tc>
          <w:tcPr>
            <w:tcW w:w="2489" w:type="dxa"/>
          </w:tcPr>
          <w:p w:rsidR="00F4593A" w:rsidRDefault="00CC0BDF" w:rsidP="00F4593A">
            <w:pPr>
              <w:pStyle w:val="c4"/>
              <w:spacing w:before="0" w:beforeAutospacing="0" w:after="0" w:afterAutospacing="0" w:line="360" w:lineRule="auto"/>
              <w:rPr>
                <w:rStyle w:val="c0"/>
                <w:bCs/>
                <w:color w:val="000000"/>
                <w:sz w:val="28"/>
                <w:szCs w:val="28"/>
              </w:rPr>
            </w:pPr>
            <w:r>
              <w:rPr>
                <w:rStyle w:val="c0"/>
                <w:bCs/>
                <w:color w:val="000000"/>
                <w:sz w:val="28"/>
                <w:szCs w:val="28"/>
              </w:rPr>
              <w:lastRenderedPageBreak/>
              <w:t xml:space="preserve">Взяла две ленточки, </w:t>
            </w:r>
            <w:r>
              <w:rPr>
                <w:rStyle w:val="c0"/>
                <w:bCs/>
                <w:color w:val="000000"/>
                <w:sz w:val="28"/>
                <w:szCs w:val="28"/>
              </w:rPr>
              <w:lastRenderedPageBreak/>
              <w:t>определила цвет, сказала, что « синяя – широкая», « красная – узкая», наложив ленточки друг на друга.</w:t>
            </w: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Pr="00F4593A" w:rsidRDefault="00490CAC" w:rsidP="00F4593A">
            <w:pPr>
              <w:pStyle w:val="c4"/>
              <w:spacing w:before="0" w:beforeAutospacing="0" w:after="0" w:afterAutospacing="0" w:line="360" w:lineRule="auto"/>
              <w:rPr>
                <w:rStyle w:val="c0"/>
                <w:bCs/>
                <w:color w:val="000000"/>
                <w:sz w:val="28"/>
                <w:szCs w:val="28"/>
              </w:rPr>
            </w:pPr>
            <w:r>
              <w:rPr>
                <w:rStyle w:val="c0"/>
                <w:b/>
                <w:bCs/>
                <w:i/>
                <w:color w:val="000000"/>
                <w:sz w:val="28"/>
                <w:szCs w:val="28"/>
                <w:lang w:val="en-US"/>
              </w:rPr>
              <w:t>I</w:t>
            </w:r>
            <w:r>
              <w:rPr>
                <w:rStyle w:val="c0"/>
                <w:b/>
                <w:bCs/>
                <w:i/>
                <w:color w:val="000000"/>
                <w:sz w:val="28"/>
                <w:szCs w:val="28"/>
              </w:rPr>
              <w:t xml:space="preserve"> уровень</w:t>
            </w:r>
          </w:p>
        </w:tc>
      </w:tr>
      <w:tr w:rsidR="00DB1A99" w:rsidTr="00F4593A">
        <w:trPr>
          <w:trHeight w:val="552"/>
        </w:trPr>
        <w:tc>
          <w:tcPr>
            <w:tcW w:w="750" w:type="dxa"/>
          </w:tcPr>
          <w:p w:rsidR="00DB1A99" w:rsidRDefault="00DB1A99" w:rsidP="00F4593A">
            <w:pPr>
              <w:pStyle w:val="c4"/>
              <w:spacing w:before="0" w:beforeAutospacing="0" w:after="0" w:afterAutospacing="0" w:line="360" w:lineRule="auto"/>
              <w:rPr>
                <w:rStyle w:val="c0"/>
                <w:b/>
                <w:bCs/>
                <w:color w:val="000000"/>
                <w:sz w:val="28"/>
                <w:szCs w:val="28"/>
              </w:rPr>
            </w:pPr>
            <w:r>
              <w:rPr>
                <w:rStyle w:val="c0"/>
                <w:b/>
                <w:bCs/>
                <w:color w:val="000000"/>
                <w:sz w:val="28"/>
                <w:szCs w:val="28"/>
              </w:rPr>
              <w:lastRenderedPageBreak/>
              <w:t>3.</w:t>
            </w:r>
          </w:p>
        </w:tc>
        <w:tc>
          <w:tcPr>
            <w:tcW w:w="2436" w:type="dxa"/>
          </w:tcPr>
          <w:p w:rsidR="00DB1A99" w:rsidRDefault="00DB1A99" w:rsidP="00F4593A">
            <w:pPr>
              <w:pStyle w:val="c4"/>
              <w:spacing w:before="0" w:beforeAutospacing="0" w:after="0" w:afterAutospacing="0" w:line="360" w:lineRule="auto"/>
              <w:rPr>
                <w:rStyle w:val="c0"/>
                <w:bCs/>
                <w:color w:val="000000"/>
                <w:sz w:val="28"/>
                <w:szCs w:val="28"/>
              </w:rPr>
            </w:pPr>
            <w:r>
              <w:rPr>
                <w:rStyle w:val="c0"/>
                <w:bCs/>
                <w:color w:val="000000"/>
                <w:sz w:val="28"/>
                <w:szCs w:val="28"/>
              </w:rPr>
              <w:t>Выявить умение сравнивать 2 ёлочки по высоте приёмами приложения и наложения, результаты сравнения определять словами « высокий – низкий».</w:t>
            </w:r>
          </w:p>
        </w:tc>
        <w:tc>
          <w:tcPr>
            <w:tcW w:w="2693" w:type="dxa"/>
          </w:tcPr>
          <w:p w:rsidR="00DB1A99" w:rsidRDefault="00DB1A99" w:rsidP="00F4593A">
            <w:pPr>
              <w:pStyle w:val="c4"/>
              <w:spacing w:before="0" w:beforeAutospacing="0" w:after="0" w:afterAutospacing="0" w:line="360" w:lineRule="auto"/>
              <w:rPr>
                <w:rStyle w:val="c0"/>
                <w:bCs/>
                <w:color w:val="000000"/>
                <w:sz w:val="28"/>
                <w:szCs w:val="28"/>
              </w:rPr>
            </w:pPr>
            <w:r>
              <w:rPr>
                <w:rStyle w:val="c0"/>
                <w:bCs/>
                <w:color w:val="000000"/>
                <w:sz w:val="28"/>
                <w:szCs w:val="28"/>
              </w:rPr>
              <w:t>2 ёлочки разные по высоте (разница 3 см)</w:t>
            </w:r>
          </w:p>
        </w:tc>
        <w:tc>
          <w:tcPr>
            <w:tcW w:w="2268" w:type="dxa"/>
          </w:tcPr>
          <w:p w:rsidR="00DB1A99" w:rsidRDefault="00DB1A99" w:rsidP="00F4593A">
            <w:pPr>
              <w:pStyle w:val="c4"/>
              <w:spacing w:before="0" w:beforeAutospacing="0" w:after="0" w:afterAutospacing="0" w:line="360" w:lineRule="auto"/>
              <w:rPr>
                <w:rStyle w:val="c0"/>
                <w:bCs/>
                <w:color w:val="000000"/>
                <w:sz w:val="28"/>
                <w:szCs w:val="28"/>
              </w:rPr>
            </w:pPr>
            <w:r>
              <w:rPr>
                <w:rStyle w:val="c0"/>
                <w:bCs/>
                <w:color w:val="000000"/>
                <w:sz w:val="28"/>
                <w:szCs w:val="28"/>
              </w:rPr>
              <w:t>Сравни ёлочки по высоте.  Как ты это сделаешь? Что можно сказать о высоте ёлочек?</w:t>
            </w:r>
          </w:p>
        </w:tc>
        <w:tc>
          <w:tcPr>
            <w:tcW w:w="2489" w:type="dxa"/>
          </w:tcPr>
          <w:p w:rsidR="00DB1A99" w:rsidRDefault="0065727E" w:rsidP="00F4593A">
            <w:pPr>
              <w:pStyle w:val="c4"/>
              <w:spacing w:before="0" w:beforeAutospacing="0" w:after="0" w:afterAutospacing="0" w:line="360" w:lineRule="auto"/>
              <w:rPr>
                <w:rStyle w:val="c0"/>
                <w:bCs/>
                <w:color w:val="000000"/>
                <w:sz w:val="28"/>
                <w:szCs w:val="28"/>
              </w:rPr>
            </w:pPr>
            <w:r>
              <w:rPr>
                <w:rStyle w:val="c0"/>
                <w:bCs/>
                <w:color w:val="000000"/>
                <w:sz w:val="28"/>
                <w:szCs w:val="28"/>
              </w:rPr>
              <w:t>Определила правильный размер ёлочек, называя словами   « высокая- низкая», приложив их к друг другу, без наводящих вопросов педагога.</w:t>
            </w: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Pr="00F4593A" w:rsidRDefault="00490CAC" w:rsidP="00F4593A">
            <w:pPr>
              <w:pStyle w:val="c4"/>
              <w:spacing w:before="0" w:beforeAutospacing="0" w:after="0" w:afterAutospacing="0" w:line="360" w:lineRule="auto"/>
              <w:rPr>
                <w:rStyle w:val="c0"/>
                <w:bCs/>
                <w:color w:val="000000"/>
                <w:sz w:val="28"/>
                <w:szCs w:val="28"/>
              </w:rPr>
            </w:pPr>
            <w:r>
              <w:rPr>
                <w:rStyle w:val="c0"/>
                <w:b/>
                <w:bCs/>
                <w:i/>
                <w:color w:val="000000"/>
                <w:sz w:val="28"/>
                <w:szCs w:val="28"/>
                <w:lang w:val="en-US"/>
              </w:rPr>
              <w:t>I</w:t>
            </w:r>
            <w:r>
              <w:rPr>
                <w:rStyle w:val="c0"/>
                <w:b/>
                <w:bCs/>
                <w:i/>
                <w:color w:val="000000"/>
                <w:sz w:val="28"/>
                <w:szCs w:val="28"/>
              </w:rPr>
              <w:t xml:space="preserve"> уровень</w:t>
            </w:r>
          </w:p>
        </w:tc>
      </w:tr>
      <w:tr w:rsidR="00DB1A99" w:rsidTr="00F4593A">
        <w:trPr>
          <w:trHeight w:val="552"/>
        </w:trPr>
        <w:tc>
          <w:tcPr>
            <w:tcW w:w="750" w:type="dxa"/>
          </w:tcPr>
          <w:p w:rsidR="00DB1A99" w:rsidRDefault="00DB1A99" w:rsidP="00F4593A">
            <w:pPr>
              <w:pStyle w:val="c4"/>
              <w:spacing w:before="0" w:beforeAutospacing="0" w:after="0" w:afterAutospacing="0" w:line="360" w:lineRule="auto"/>
              <w:rPr>
                <w:rStyle w:val="c0"/>
                <w:b/>
                <w:bCs/>
                <w:color w:val="000000"/>
                <w:sz w:val="28"/>
                <w:szCs w:val="28"/>
              </w:rPr>
            </w:pPr>
            <w:r>
              <w:rPr>
                <w:rStyle w:val="c0"/>
                <w:b/>
                <w:bCs/>
                <w:color w:val="000000"/>
                <w:sz w:val="28"/>
                <w:szCs w:val="28"/>
              </w:rPr>
              <w:lastRenderedPageBreak/>
              <w:t>4.</w:t>
            </w:r>
          </w:p>
        </w:tc>
        <w:tc>
          <w:tcPr>
            <w:tcW w:w="2436" w:type="dxa"/>
          </w:tcPr>
          <w:p w:rsidR="00DB1A99" w:rsidRDefault="00DB1A99" w:rsidP="00F4593A">
            <w:pPr>
              <w:pStyle w:val="c4"/>
              <w:spacing w:before="0" w:beforeAutospacing="0" w:after="0" w:afterAutospacing="0" w:line="360" w:lineRule="auto"/>
              <w:rPr>
                <w:rStyle w:val="c0"/>
                <w:bCs/>
                <w:color w:val="000000"/>
                <w:sz w:val="28"/>
                <w:szCs w:val="28"/>
              </w:rPr>
            </w:pPr>
            <w:r>
              <w:rPr>
                <w:rStyle w:val="c0"/>
                <w:bCs/>
                <w:color w:val="000000"/>
                <w:sz w:val="28"/>
                <w:szCs w:val="28"/>
              </w:rPr>
              <w:t>Выявить умение сравнивать 2 матрёшки по величине приёмами приложения и наложения, результаты сравнения определять словами «большая – маленькая».</w:t>
            </w:r>
          </w:p>
        </w:tc>
        <w:tc>
          <w:tcPr>
            <w:tcW w:w="2693" w:type="dxa"/>
          </w:tcPr>
          <w:p w:rsidR="00DB1A99" w:rsidRDefault="00DB1A99" w:rsidP="00F4593A">
            <w:pPr>
              <w:pStyle w:val="c4"/>
              <w:spacing w:before="0" w:beforeAutospacing="0" w:after="0" w:afterAutospacing="0" w:line="360" w:lineRule="auto"/>
              <w:rPr>
                <w:rStyle w:val="c0"/>
                <w:bCs/>
                <w:color w:val="000000"/>
                <w:sz w:val="28"/>
                <w:szCs w:val="28"/>
              </w:rPr>
            </w:pPr>
            <w:r>
              <w:rPr>
                <w:rStyle w:val="c0"/>
                <w:bCs/>
                <w:color w:val="000000"/>
                <w:sz w:val="28"/>
                <w:szCs w:val="28"/>
              </w:rPr>
              <w:t>2 матрёшки, разные по величине (разница 3 см).</w:t>
            </w:r>
          </w:p>
        </w:tc>
        <w:tc>
          <w:tcPr>
            <w:tcW w:w="2268" w:type="dxa"/>
          </w:tcPr>
          <w:p w:rsidR="00DB1A99" w:rsidRDefault="00DB1A99" w:rsidP="00F4593A">
            <w:pPr>
              <w:pStyle w:val="c4"/>
              <w:spacing w:before="0" w:beforeAutospacing="0" w:after="0" w:afterAutospacing="0" w:line="360" w:lineRule="auto"/>
              <w:rPr>
                <w:rStyle w:val="c0"/>
                <w:bCs/>
                <w:color w:val="000000"/>
                <w:sz w:val="28"/>
                <w:szCs w:val="28"/>
              </w:rPr>
            </w:pPr>
            <w:r>
              <w:rPr>
                <w:rStyle w:val="c0"/>
                <w:bCs/>
                <w:color w:val="000000"/>
                <w:sz w:val="28"/>
                <w:szCs w:val="28"/>
              </w:rPr>
              <w:t>Сравни матрёшек по величине. Как ты это сделаешь? Что можно сказать о величине матрёшек?</w:t>
            </w:r>
          </w:p>
        </w:tc>
        <w:tc>
          <w:tcPr>
            <w:tcW w:w="2489" w:type="dxa"/>
          </w:tcPr>
          <w:p w:rsidR="00DB1A99" w:rsidRDefault="0065727E" w:rsidP="00F4593A">
            <w:pPr>
              <w:pStyle w:val="c4"/>
              <w:spacing w:before="0" w:beforeAutospacing="0" w:after="0" w:afterAutospacing="0" w:line="360" w:lineRule="auto"/>
              <w:rPr>
                <w:rStyle w:val="c0"/>
                <w:bCs/>
                <w:color w:val="000000"/>
                <w:sz w:val="28"/>
                <w:szCs w:val="28"/>
              </w:rPr>
            </w:pPr>
            <w:r>
              <w:rPr>
                <w:rStyle w:val="c0"/>
                <w:bCs/>
                <w:color w:val="000000"/>
                <w:sz w:val="28"/>
                <w:szCs w:val="28"/>
              </w:rPr>
              <w:t>Без помощи педагога и дополнительных вопросов, правильно определила величину матрёшек, назвав « большая и маленькая», и указав на них пальцем.</w:t>
            </w: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Pr="00F4593A" w:rsidRDefault="00490CAC" w:rsidP="00F4593A">
            <w:pPr>
              <w:pStyle w:val="c4"/>
              <w:spacing w:before="0" w:beforeAutospacing="0" w:after="0" w:afterAutospacing="0" w:line="360" w:lineRule="auto"/>
              <w:rPr>
                <w:rStyle w:val="c0"/>
                <w:bCs/>
                <w:color w:val="000000"/>
                <w:sz w:val="28"/>
                <w:szCs w:val="28"/>
              </w:rPr>
            </w:pPr>
            <w:r>
              <w:rPr>
                <w:rStyle w:val="c0"/>
                <w:b/>
                <w:bCs/>
                <w:i/>
                <w:color w:val="000000"/>
                <w:sz w:val="28"/>
                <w:szCs w:val="28"/>
                <w:lang w:val="en-US"/>
              </w:rPr>
              <w:t>I</w:t>
            </w:r>
            <w:r>
              <w:rPr>
                <w:rStyle w:val="c0"/>
                <w:b/>
                <w:bCs/>
                <w:i/>
                <w:color w:val="000000"/>
                <w:sz w:val="28"/>
                <w:szCs w:val="28"/>
              </w:rPr>
              <w:t xml:space="preserve"> уровень</w:t>
            </w:r>
          </w:p>
        </w:tc>
      </w:tr>
      <w:tr w:rsidR="00DB1A99" w:rsidTr="00F4593A">
        <w:trPr>
          <w:trHeight w:val="552"/>
        </w:trPr>
        <w:tc>
          <w:tcPr>
            <w:tcW w:w="750" w:type="dxa"/>
          </w:tcPr>
          <w:p w:rsidR="00DB1A99" w:rsidRDefault="00DB1A99" w:rsidP="00F4593A">
            <w:pPr>
              <w:pStyle w:val="c4"/>
              <w:spacing w:before="0" w:beforeAutospacing="0" w:after="0" w:afterAutospacing="0" w:line="360" w:lineRule="auto"/>
              <w:rPr>
                <w:rStyle w:val="c0"/>
                <w:b/>
                <w:bCs/>
                <w:color w:val="000000"/>
                <w:sz w:val="28"/>
                <w:szCs w:val="28"/>
              </w:rPr>
            </w:pPr>
            <w:r>
              <w:rPr>
                <w:rStyle w:val="c0"/>
                <w:b/>
                <w:bCs/>
                <w:color w:val="000000"/>
                <w:sz w:val="28"/>
                <w:szCs w:val="28"/>
              </w:rPr>
              <w:t>5.</w:t>
            </w:r>
          </w:p>
        </w:tc>
        <w:tc>
          <w:tcPr>
            <w:tcW w:w="2436" w:type="dxa"/>
          </w:tcPr>
          <w:p w:rsidR="00DB1A99" w:rsidRDefault="00035CD6" w:rsidP="00F4593A">
            <w:pPr>
              <w:pStyle w:val="c4"/>
              <w:spacing w:before="0" w:beforeAutospacing="0" w:after="0" w:afterAutospacing="0" w:line="360" w:lineRule="auto"/>
              <w:rPr>
                <w:rStyle w:val="c0"/>
                <w:bCs/>
                <w:color w:val="000000"/>
                <w:sz w:val="28"/>
                <w:szCs w:val="28"/>
              </w:rPr>
            </w:pPr>
            <w:r>
              <w:rPr>
                <w:rStyle w:val="c0"/>
                <w:bCs/>
                <w:color w:val="000000"/>
                <w:sz w:val="28"/>
                <w:szCs w:val="28"/>
              </w:rPr>
              <w:t xml:space="preserve">Выявить умение сравнивать 2 ленточки по </w:t>
            </w:r>
            <w:r>
              <w:rPr>
                <w:rStyle w:val="c0"/>
                <w:bCs/>
                <w:color w:val="000000"/>
                <w:sz w:val="28"/>
                <w:szCs w:val="28"/>
              </w:rPr>
              <w:lastRenderedPageBreak/>
              <w:t>ширине приёмами наложения и приложения, результаты сравнения определять словами « одинаковые по  ширине».</w:t>
            </w:r>
          </w:p>
        </w:tc>
        <w:tc>
          <w:tcPr>
            <w:tcW w:w="2693" w:type="dxa"/>
          </w:tcPr>
          <w:p w:rsidR="00DB1A99" w:rsidRDefault="00035CD6" w:rsidP="00F4593A">
            <w:pPr>
              <w:pStyle w:val="c4"/>
              <w:spacing w:before="0" w:beforeAutospacing="0" w:after="0" w:afterAutospacing="0" w:line="360" w:lineRule="auto"/>
              <w:rPr>
                <w:rStyle w:val="c0"/>
                <w:bCs/>
                <w:color w:val="000000"/>
                <w:sz w:val="28"/>
                <w:szCs w:val="28"/>
              </w:rPr>
            </w:pPr>
            <w:r>
              <w:rPr>
                <w:rStyle w:val="c0"/>
                <w:bCs/>
                <w:color w:val="000000"/>
                <w:sz w:val="28"/>
                <w:szCs w:val="28"/>
              </w:rPr>
              <w:lastRenderedPageBreak/>
              <w:t>2 ленточки разного цвета, одинаковые по ширине.</w:t>
            </w:r>
          </w:p>
        </w:tc>
        <w:tc>
          <w:tcPr>
            <w:tcW w:w="2268" w:type="dxa"/>
          </w:tcPr>
          <w:p w:rsidR="00DB1A99" w:rsidRDefault="00035CD6" w:rsidP="00F4593A">
            <w:pPr>
              <w:pStyle w:val="c4"/>
              <w:spacing w:before="0" w:beforeAutospacing="0" w:after="0" w:afterAutospacing="0" w:line="360" w:lineRule="auto"/>
              <w:rPr>
                <w:rStyle w:val="c0"/>
                <w:bCs/>
                <w:color w:val="000000"/>
                <w:sz w:val="28"/>
                <w:szCs w:val="28"/>
              </w:rPr>
            </w:pPr>
            <w:r>
              <w:rPr>
                <w:rStyle w:val="c0"/>
                <w:bCs/>
                <w:color w:val="000000"/>
                <w:sz w:val="28"/>
                <w:szCs w:val="28"/>
              </w:rPr>
              <w:t xml:space="preserve">Сравни ленточки ширине. Как ты </w:t>
            </w:r>
            <w:r>
              <w:rPr>
                <w:rStyle w:val="c0"/>
                <w:bCs/>
                <w:color w:val="000000"/>
                <w:sz w:val="28"/>
                <w:szCs w:val="28"/>
              </w:rPr>
              <w:lastRenderedPageBreak/>
              <w:t>это сделаешь? Что можно сказать о ширине красной и синей ленточек?</w:t>
            </w:r>
          </w:p>
        </w:tc>
        <w:tc>
          <w:tcPr>
            <w:tcW w:w="2489" w:type="dxa"/>
          </w:tcPr>
          <w:p w:rsidR="00DB1A99" w:rsidRDefault="00490CAC" w:rsidP="00F4593A">
            <w:pPr>
              <w:pStyle w:val="c4"/>
              <w:spacing w:before="0" w:beforeAutospacing="0" w:after="0" w:afterAutospacing="0" w:line="360" w:lineRule="auto"/>
              <w:rPr>
                <w:rStyle w:val="c0"/>
                <w:bCs/>
                <w:color w:val="000000"/>
                <w:sz w:val="28"/>
                <w:szCs w:val="28"/>
              </w:rPr>
            </w:pPr>
            <w:r>
              <w:rPr>
                <w:rStyle w:val="c0"/>
                <w:bCs/>
                <w:color w:val="000000"/>
                <w:sz w:val="28"/>
                <w:szCs w:val="28"/>
              </w:rPr>
              <w:lastRenderedPageBreak/>
              <w:t xml:space="preserve">Наложила одну ленточку на другую, без </w:t>
            </w:r>
            <w:r>
              <w:rPr>
                <w:rStyle w:val="c0"/>
                <w:bCs/>
                <w:color w:val="000000"/>
                <w:sz w:val="28"/>
                <w:szCs w:val="28"/>
              </w:rPr>
              <w:lastRenderedPageBreak/>
              <w:t>помощи педагога, и</w:t>
            </w:r>
            <w:r w:rsidR="004A1A21">
              <w:rPr>
                <w:rStyle w:val="c0"/>
                <w:bCs/>
                <w:color w:val="000000"/>
                <w:sz w:val="28"/>
                <w:szCs w:val="28"/>
              </w:rPr>
              <w:t>,</w:t>
            </w:r>
            <w:r>
              <w:rPr>
                <w:rStyle w:val="c0"/>
                <w:bCs/>
                <w:color w:val="000000"/>
                <w:sz w:val="28"/>
                <w:szCs w:val="28"/>
              </w:rPr>
              <w:t xml:space="preserve"> сравнив ленточки, сказала, что они одинаковые по ширине.</w:t>
            </w: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Default="00CC0BDF" w:rsidP="00F4593A">
            <w:pPr>
              <w:pStyle w:val="c4"/>
              <w:spacing w:before="0" w:beforeAutospacing="0" w:after="0" w:afterAutospacing="0" w:line="360" w:lineRule="auto"/>
              <w:rPr>
                <w:rStyle w:val="c0"/>
                <w:bCs/>
                <w:color w:val="000000"/>
                <w:sz w:val="28"/>
                <w:szCs w:val="28"/>
              </w:rPr>
            </w:pPr>
          </w:p>
          <w:p w:rsidR="00CC0BDF" w:rsidRPr="00F4593A" w:rsidRDefault="00490CAC" w:rsidP="00F4593A">
            <w:pPr>
              <w:pStyle w:val="c4"/>
              <w:spacing w:before="0" w:beforeAutospacing="0" w:after="0" w:afterAutospacing="0" w:line="360" w:lineRule="auto"/>
              <w:rPr>
                <w:rStyle w:val="c0"/>
                <w:bCs/>
                <w:color w:val="000000"/>
                <w:sz w:val="28"/>
                <w:szCs w:val="28"/>
              </w:rPr>
            </w:pPr>
            <w:r>
              <w:rPr>
                <w:rStyle w:val="c0"/>
                <w:b/>
                <w:bCs/>
                <w:i/>
                <w:color w:val="000000"/>
                <w:sz w:val="28"/>
                <w:szCs w:val="28"/>
                <w:lang w:val="en-US"/>
              </w:rPr>
              <w:t>I</w:t>
            </w:r>
            <w:r>
              <w:rPr>
                <w:rStyle w:val="c0"/>
                <w:b/>
                <w:bCs/>
                <w:i/>
                <w:color w:val="000000"/>
                <w:sz w:val="28"/>
                <w:szCs w:val="28"/>
              </w:rPr>
              <w:t xml:space="preserve"> уровень</w:t>
            </w:r>
          </w:p>
        </w:tc>
      </w:tr>
    </w:tbl>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F93B74" w:rsidRDefault="00035CD6" w:rsidP="00035CD6">
      <w:pPr>
        <w:pStyle w:val="c4"/>
        <w:spacing w:before="0" w:beforeAutospacing="0" w:after="0" w:afterAutospacing="0" w:line="360" w:lineRule="auto"/>
        <w:ind w:firstLine="567"/>
        <w:rPr>
          <w:sz w:val="28"/>
          <w:szCs w:val="28"/>
        </w:rPr>
      </w:pPr>
      <w:r>
        <w:rPr>
          <w:rStyle w:val="c0"/>
          <w:b/>
          <w:bCs/>
          <w:color w:val="000000"/>
          <w:sz w:val="28"/>
          <w:szCs w:val="28"/>
        </w:rPr>
        <w:t>Вывод:</w:t>
      </w:r>
      <w:r w:rsidR="00490CAC">
        <w:rPr>
          <w:rStyle w:val="c0"/>
          <w:b/>
          <w:bCs/>
          <w:color w:val="000000"/>
          <w:sz w:val="28"/>
          <w:szCs w:val="28"/>
        </w:rPr>
        <w:t xml:space="preserve"> </w:t>
      </w:r>
      <w:r w:rsidR="00F93B74">
        <w:rPr>
          <w:sz w:val="28"/>
          <w:szCs w:val="28"/>
        </w:rPr>
        <w:t>А</w:t>
      </w:r>
      <w:r w:rsidR="00490CAC" w:rsidRPr="00F93B74">
        <w:rPr>
          <w:sz w:val="28"/>
          <w:szCs w:val="28"/>
        </w:rPr>
        <w:t>нализируя итоги диагностики детского развития, можно сделать следующие выводы:</w:t>
      </w:r>
    </w:p>
    <w:p w:rsidR="00F93B74" w:rsidRPr="00F93B74" w:rsidRDefault="00F93B74" w:rsidP="00F93B74">
      <w:pPr>
        <w:pStyle w:val="c4"/>
        <w:numPr>
          <w:ilvl w:val="0"/>
          <w:numId w:val="12"/>
        </w:numPr>
        <w:spacing w:before="0" w:beforeAutospacing="0" w:after="0" w:afterAutospacing="0" w:line="360" w:lineRule="auto"/>
        <w:rPr>
          <w:sz w:val="28"/>
          <w:szCs w:val="28"/>
        </w:rPr>
      </w:pPr>
      <w:r w:rsidRPr="00F93B74">
        <w:rPr>
          <w:sz w:val="28"/>
          <w:szCs w:val="28"/>
        </w:rPr>
        <w:t xml:space="preserve">ребенок проявляет разнообразные познавательные интересы, при восприятии нового пытается понять суть происходящего; </w:t>
      </w:r>
    </w:p>
    <w:p w:rsidR="00F93B74" w:rsidRPr="00F93B74" w:rsidRDefault="00F93B74" w:rsidP="00F93B74">
      <w:pPr>
        <w:pStyle w:val="c4"/>
        <w:numPr>
          <w:ilvl w:val="0"/>
          <w:numId w:val="12"/>
        </w:numPr>
        <w:spacing w:before="0" w:beforeAutospacing="0" w:after="0" w:afterAutospacing="0" w:line="360" w:lineRule="auto"/>
        <w:rPr>
          <w:sz w:val="28"/>
          <w:szCs w:val="28"/>
        </w:rPr>
      </w:pPr>
      <w:r w:rsidRPr="00F93B74">
        <w:rPr>
          <w:sz w:val="28"/>
          <w:szCs w:val="28"/>
        </w:rPr>
        <w:t xml:space="preserve">систематически применяет самостоятельно усвоенные знания и способы деятельности для решения новых задач; </w:t>
      </w:r>
    </w:p>
    <w:p w:rsidR="00F93B74" w:rsidRPr="00F93B74" w:rsidRDefault="00F93B74" w:rsidP="00F93B74">
      <w:pPr>
        <w:pStyle w:val="c4"/>
        <w:numPr>
          <w:ilvl w:val="0"/>
          <w:numId w:val="12"/>
        </w:numPr>
        <w:spacing w:before="0" w:beforeAutospacing="0" w:after="0" w:afterAutospacing="0" w:line="360" w:lineRule="auto"/>
        <w:rPr>
          <w:sz w:val="28"/>
          <w:szCs w:val="28"/>
        </w:rPr>
      </w:pPr>
      <w:r w:rsidRPr="00F93B74">
        <w:rPr>
          <w:sz w:val="28"/>
          <w:szCs w:val="28"/>
        </w:rPr>
        <w:t>определяет</w:t>
      </w:r>
      <w:r w:rsidR="007E39EA">
        <w:rPr>
          <w:sz w:val="28"/>
          <w:szCs w:val="28"/>
        </w:rPr>
        <w:t>,</w:t>
      </w:r>
      <w:r w:rsidRPr="00F93B74">
        <w:rPr>
          <w:sz w:val="28"/>
          <w:szCs w:val="28"/>
        </w:rPr>
        <w:t xml:space="preserve"> и сопоставляют свойства предметов и материалов, из которых изготовлены знакомые и малознакомые предметы; </w:t>
      </w:r>
    </w:p>
    <w:p w:rsidR="00490CAC" w:rsidRPr="00F93B74" w:rsidRDefault="00F93B74" w:rsidP="00F93B74">
      <w:pPr>
        <w:pStyle w:val="c4"/>
        <w:numPr>
          <w:ilvl w:val="0"/>
          <w:numId w:val="12"/>
        </w:numPr>
        <w:spacing w:before="0" w:beforeAutospacing="0" w:after="0" w:afterAutospacing="0" w:line="360" w:lineRule="auto"/>
        <w:rPr>
          <w:rStyle w:val="c0"/>
          <w:sz w:val="28"/>
          <w:szCs w:val="28"/>
        </w:rPr>
      </w:pPr>
      <w:r w:rsidRPr="00F93B74">
        <w:rPr>
          <w:sz w:val="28"/>
          <w:szCs w:val="28"/>
        </w:rPr>
        <w:t>классифицируют объекты по их свойствам, качествам и назначению; проявляет исследовательское поведение, систематически стремится самостоятельно получить новые знания об интересующем предмете.</w:t>
      </w:r>
    </w:p>
    <w:p w:rsidR="00035CD6" w:rsidRDefault="007E39EA" w:rsidP="00035CD6">
      <w:pPr>
        <w:pStyle w:val="c4"/>
        <w:spacing w:before="0" w:beforeAutospacing="0" w:after="0" w:afterAutospacing="0" w:line="360" w:lineRule="auto"/>
        <w:ind w:firstLine="567"/>
        <w:rPr>
          <w:rStyle w:val="c0"/>
          <w:bCs/>
          <w:sz w:val="28"/>
          <w:szCs w:val="28"/>
        </w:rPr>
      </w:pPr>
      <w:r>
        <w:rPr>
          <w:rStyle w:val="c0"/>
          <w:b/>
          <w:bCs/>
          <w:sz w:val="28"/>
          <w:szCs w:val="28"/>
        </w:rPr>
        <w:lastRenderedPageBreak/>
        <w:t>Рекомендации</w:t>
      </w:r>
      <w:r w:rsidR="00F93B74">
        <w:rPr>
          <w:rStyle w:val="c0"/>
          <w:b/>
          <w:bCs/>
          <w:sz w:val="28"/>
          <w:szCs w:val="28"/>
        </w:rPr>
        <w:t xml:space="preserve">: </w:t>
      </w:r>
      <w:r w:rsidR="00F93B74">
        <w:rPr>
          <w:rStyle w:val="c0"/>
          <w:bCs/>
          <w:sz w:val="28"/>
          <w:szCs w:val="28"/>
        </w:rPr>
        <w:t>В работе с ребёнком высокого уровня развития предлагать задания более сложного уровня.</w:t>
      </w:r>
    </w:p>
    <w:p w:rsidR="00F93B74" w:rsidRPr="00F93B74" w:rsidRDefault="00F93B74" w:rsidP="00035CD6">
      <w:pPr>
        <w:pStyle w:val="c4"/>
        <w:spacing w:before="0" w:beforeAutospacing="0" w:after="0" w:afterAutospacing="0" w:line="360" w:lineRule="auto"/>
        <w:ind w:firstLine="567"/>
        <w:rPr>
          <w:rStyle w:val="c0"/>
          <w:bCs/>
          <w:sz w:val="28"/>
          <w:szCs w:val="28"/>
        </w:rPr>
      </w:pPr>
      <w:r w:rsidRPr="00F93B74">
        <w:rPr>
          <w:rStyle w:val="c0"/>
          <w:b/>
          <w:bCs/>
          <w:sz w:val="28"/>
          <w:szCs w:val="28"/>
        </w:rPr>
        <w:t>Примечание:</w:t>
      </w:r>
      <w:r>
        <w:rPr>
          <w:rStyle w:val="c0"/>
          <w:b/>
          <w:bCs/>
          <w:sz w:val="28"/>
          <w:szCs w:val="28"/>
        </w:rPr>
        <w:t xml:space="preserve"> </w:t>
      </w:r>
      <w:r w:rsidR="007E39EA">
        <w:rPr>
          <w:rStyle w:val="c0"/>
          <w:b/>
          <w:bCs/>
          <w:sz w:val="28"/>
          <w:szCs w:val="28"/>
        </w:rPr>
        <w:t xml:space="preserve"> </w:t>
      </w:r>
      <w:r>
        <w:rPr>
          <w:rStyle w:val="c0"/>
          <w:b/>
          <w:bCs/>
          <w:sz w:val="28"/>
          <w:szCs w:val="28"/>
          <w:lang w:val="en-US"/>
        </w:rPr>
        <w:t>I</w:t>
      </w:r>
      <w:r w:rsidRPr="00F93B74">
        <w:rPr>
          <w:rStyle w:val="c0"/>
          <w:b/>
          <w:bCs/>
          <w:sz w:val="28"/>
          <w:szCs w:val="28"/>
        </w:rPr>
        <w:t xml:space="preserve"> </w:t>
      </w:r>
      <w:r w:rsidR="007E39EA">
        <w:rPr>
          <w:rStyle w:val="c0"/>
          <w:b/>
          <w:bCs/>
          <w:sz w:val="28"/>
          <w:szCs w:val="28"/>
        </w:rPr>
        <w:t>уровень –</w:t>
      </w:r>
      <w:r>
        <w:rPr>
          <w:rStyle w:val="c0"/>
          <w:bCs/>
          <w:sz w:val="28"/>
          <w:szCs w:val="28"/>
        </w:rPr>
        <w:t xml:space="preserve"> высокий</w:t>
      </w:r>
      <w:r w:rsidR="007E39EA">
        <w:rPr>
          <w:rStyle w:val="c0"/>
          <w:bCs/>
          <w:sz w:val="28"/>
          <w:szCs w:val="28"/>
        </w:rPr>
        <w:t xml:space="preserve"> уровень развития</w:t>
      </w:r>
    </w:p>
    <w:p w:rsidR="00F93B74" w:rsidRPr="007E39EA" w:rsidRDefault="00F93B74" w:rsidP="00035CD6">
      <w:pPr>
        <w:pStyle w:val="c4"/>
        <w:spacing w:before="0" w:beforeAutospacing="0" w:after="0" w:afterAutospacing="0" w:line="360" w:lineRule="auto"/>
        <w:ind w:firstLine="567"/>
        <w:rPr>
          <w:rStyle w:val="c0"/>
          <w:bCs/>
          <w:sz w:val="28"/>
          <w:szCs w:val="28"/>
        </w:rPr>
      </w:pPr>
      <w:r w:rsidRPr="00F93B74">
        <w:rPr>
          <w:rStyle w:val="c0"/>
          <w:b/>
          <w:bCs/>
          <w:sz w:val="28"/>
          <w:szCs w:val="28"/>
        </w:rPr>
        <w:t xml:space="preserve">                         </w:t>
      </w:r>
      <w:r w:rsidR="007E39EA">
        <w:rPr>
          <w:rStyle w:val="c0"/>
          <w:b/>
          <w:bCs/>
          <w:sz w:val="28"/>
          <w:szCs w:val="28"/>
        </w:rPr>
        <w:t xml:space="preserve"> </w:t>
      </w:r>
      <w:r>
        <w:rPr>
          <w:rStyle w:val="c0"/>
          <w:b/>
          <w:bCs/>
          <w:sz w:val="28"/>
          <w:szCs w:val="28"/>
          <w:lang w:val="en-US"/>
        </w:rPr>
        <w:t>II</w:t>
      </w:r>
      <w:r>
        <w:rPr>
          <w:rStyle w:val="c0"/>
          <w:b/>
          <w:bCs/>
          <w:sz w:val="28"/>
          <w:szCs w:val="28"/>
        </w:rPr>
        <w:t xml:space="preserve"> уровень </w:t>
      </w:r>
      <w:r w:rsidR="007E39EA">
        <w:rPr>
          <w:rStyle w:val="c0"/>
          <w:b/>
          <w:bCs/>
          <w:sz w:val="28"/>
          <w:szCs w:val="28"/>
        </w:rPr>
        <w:t xml:space="preserve">– </w:t>
      </w:r>
      <w:r w:rsidR="007E39EA" w:rsidRPr="007E39EA">
        <w:rPr>
          <w:rStyle w:val="c0"/>
          <w:bCs/>
          <w:sz w:val="28"/>
          <w:szCs w:val="28"/>
        </w:rPr>
        <w:t>средний уровень развития</w:t>
      </w:r>
    </w:p>
    <w:p w:rsidR="00F93B74" w:rsidRPr="00F93B74" w:rsidRDefault="00F93B74" w:rsidP="00035CD6">
      <w:pPr>
        <w:pStyle w:val="c4"/>
        <w:spacing w:before="0" w:beforeAutospacing="0" w:after="0" w:afterAutospacing="0" w:line="360" w:lineRule="auto"/>
        <w:ind w:firstLine="567"/>
        <w:rPr>
          <w:rStyle w:val="c0"/>
          <w:b/>
          <w:bCs/>
          <w:sz w:val="28"/>
          <w:szCs w:val="28"/>
        </w:rPr>
      </w:pPr>
      <w:r>
        <w:rPr>
          <w:rStyle w:val="c0"/>
          <w:b/>
          <w:bCs/>
          <w:sz w:val="28"/>
          <w:szCs w:val="28"/>
        </w:rPr>
        <w:t xml:space="preserve">                         </w:t>
      </w:r>
      <w:r>
        <w:rPr>
          <w:rStyle w:val="c0"/>
          <w:b/>
          <w:bCs/>
          <w:sz w:val="28"/>
          <w:szCs w:val="28"/>
          <w:lang w:val="en-US"/>
        </w:rPr>
        <w:t>III</w:t>
      </w:r>
      <w:r>
        <w:rPr>
          <w:rStyle w:val="c0"/>
          <w:b/>
          <w:bCs/>
          <w:sz w:val="28"/>
          <w:szCs w:val="28"/>
        </w:rPr>
        <w:t xml:space="preserve"> уровень </w:t>
      </w:r>
      <w:r w:rsidR="007E39EA">
        <w:rPr>
          <w:rStyle w:val="c0"/>
          <w:b/>
          <w:bCs/>
          <w:sz w:val="28"/>
          <w:szCs w:val="28"/>
        </w:rPr>
        <w:t xml:space="preserve">– </w:t>
      </w:r>
      <w:r w:rsidR="007E39EA" w:rsidRPr="007E39EA">
        <w:rPr>
          <w:rStyle w:val="c0"/>
          <w:bCs/>
          <w:sz w:val="28"/>
          <w:szCs w:val="28"/>
        </w:rPr>
        <w:t>низкий уровень развития</w:t>
      </w: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7C0295" w:rsidRDefault="007C0295"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7E39EA">
      <w:pPr>
        <w:pStyle w:val="c4"/>
        <w:spacing w:before="0" w:beforeAutospacing="0" w:after="0" w:afterAutospacing="0" w:line="360" w:lineRule="auto"/>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7E39EA" w:rsidP="007E39EA">
      <w:pPr>
        <w:pStyle w:val="c4"/>
        <w:spacing w:before="0" w:beforeAutospacing="0" w:after="0" w:afterAutospacing="0" w:line="360" w:lineRule="auto"/>
        <w:ind w:firstLine="567"/>
        <w:rPr>
          <w:rStyle w:val="c0"/>
          <w:bCs/>
          <w:color w:val="000000"/>
          <w:sz w:val="28"/>
          <w:szCs w:val="28"/>
        </w:rPr>
      </w:pPr>
      <w:r w:rsidRPr="007E39EA">
        <w:rPr>
          <w:rStyle w:val="c0"/>
          <w:bCs/>
          <w:color w:val="000000"/>
          <w:sz w:val="28"/>
          <w:szCs w:val="28"/>
        </w:rPr>
        <w:lastRenderedPageBreak/>
        <w:t>Содержание</w:t>
      </w:r>
      <w:r>
        <w:rPr>
          <w:rStyle w:val="c0"/>
          <w:bCs/>
          <w:color w:val="000000"/>
          <w:sz w:val="28"/>
          <w:szCs w:val="28"/>
        </w:rPr>
        <w:t>:</w:t>
      </w:r>
    </w:p>
    <w:p w:rsidR="007E39EA" w:rsidRPr="007E39EA" w:rsidRDefault="007E39EA" w:rsidP="007E39EA">
      <w:pPr>
        <w:pStyle w:val="c4"/>
        <w:spacing w:before="0" w:beforeAutospacing="0" w:after="0" w:afterAutospacing="0" w:line="360" w:lineRule="auto"/>
        <w:ind w:firstLine="567"/>
        <w:rPr>
          <w:rStyle w:val="c0"/>
          <w:bCs/>
          <w:color w:val="000000"/>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8349"/>
        <w:gridCol w:w="691"/>
      </w:tblGrid>
      <w:tr w:rsidR="00466869" w:rsidTr="002B3DAA">
        <w:tc>
          <w:tcPr>
            <w:tcW w:w="534" w:type="dxa"/>
            <w:vAlign w:val="bottom"/>
          </w:tcPr>
          <w:p w:rsidR="00466869" w:rsidRPr="00466869" w:rsidRDefault="00466869" w:rsidP="00466869">
            <w:pPr>
              <w:pStyle w:val="c4"/>
              <w:spacing w:before="0" w:beforeAutospacing="0" w:after="0" w:afterAutospacing="0" w:line="360" w:lineRule="auto"/>
              <w:jc w:val="right"/>
              <w:rPr>
                <w:rStyle w:val="c0"/>
                <w:bCs/>
                <w:color w:val="000000"/>
                <w:sz w:val="28"/>
                <w:szCs w:val="28"/>
              </w:rPr>
            </w:pPr>
            <w:r w:rsidRPr="00466869">
              <w:rPr>
                <w:rStyle w:val="c0"/>
                <w:bCs/>
                <w:color w:val="000000"/>
                <w:sz w:val="28"/>
                <w:szCs w:val="28"/>
              </w:rPr>
              <w:t>1.</w:t>
            </w:r>
          </w:p>
        </w:tc>
        <w:tc>
          <w:tcPr>
            <w:tcW w:w="8505" w:type="dxa"/>
          </w:tcPr>
          <w:p w:rsidR="00466869" w:rsidRPr="00466869" w:rsidRDefault="00466869" w:rsidP="00466869">
            <w:pPr>
              <w:pStyle w:val="c4"/>
              <w:spacing w:before="0" w:beforeAutospacing="0" w:after="0" w:afterAutospacing="0" w:line="360" w:lineRule="auto"/>
              <w:rPr>
                <w:rStyle w:val="c0"/>
                <w:bCs/>
                <w:color w:val="000000"/>
                <w:sz w:val="28"/>
                <w:szCs w:val="28"/>
              </w:rPr>
            </w:pPr>
            <w:r w:rsidRPr="00466869">
              <w:rPr>
                <w:rStyle w:val="c0"/>
                <w:bCs/>
                <w:color w:val="000000"/>
                <w:sz w:val="28"/>
                <w:szCs w:val="28"/>
              </w:rPr>
              <w:t>Понятие « величина» и её свойства</w:t>
            </w:r>
          </w:p>
        </w:tc>
        <w:tc>
          <w:tcPr>
            <w:tcW w:w="532" w:type="dxa"/>
            <w:vAlign w:val="bottom"/>
          </w:tcPr>
          <w:p w:rsidR="00466869" w:rsidRP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с.8</w:t>
            </w:r>
          </w:p>
        </w:tc>
      </w:tr>
      <w:tr w:rsidR="00466869" w:rsidTr="002B3DAA">
        <w:tc>
          <w:tcPr>
            <w:tcW w:w="534" w:type="dxa"/>
            <w:vAlign w:val="bottom"/>
          </w:tcPr>
          <w:p w:rsidR="00466869" w:rsidRP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2.</w:t>
            </w:r>
          </w:p>
        </w:tc>
        <w:tc>
          <w:tcPr>
            <w:tcW w:w="8505" w:type="dxa"/>
          </w:tcPr>
          <w:p w:rsidR="00466869" w:rsidRPr="00466869" w:rsidRDefault="00466869" w:rsidP="00466869">
            <w:pPr>
              <w:pStyle w:val="c4"/>
              <w:spacing w:before="0" w:beforeAutospacing="0" w:after="0" w:afterAutospacing="0" w:line="360" w:lineRule="auto"/>
              <w:rPr>
                <w:rStyle w:val="c0"/>
                <w:bCs/>
                <w:color w:val="000000"/>
                <w:sz w:val="28"/>
                <w:szCs w:val="28"/>
              </w:rPr>
            </w:pPr>
            <w:r>
              <w:rPr>
                <w:rStyle w:val="c0"/>
                <w:bCs/>
                <w:color w:val="000000"/>
                <w:sz w:val="28"/>
                <w:szCs w:val="28"/>
              </w:rPr>
              <w:t>Программные задачи по разделу « Величина» и их анализ</w:t>
            </w:r>
          </w:p>
        </w:tc>
        <w:tc>
          <w:tcPr>
            <w:tcW w:w="532" w:type="dxa"/>
            <w:vAlign w:val="bottom"/>
          </w:tcPr>
          <w:p w:rsid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с.10</w:t>
            </w:r>
          </w:p>
        </w:tc>
      </w:tr>
      <w:tr w:rsidR="00466869" w:rsidTr="002B3DAA">
        <w:tc>
          <w:tcPr>
            <w:tcW w:w="534" w:type="dxa"/>
            <w:vAlign w:val="bottom"/>
          </w:tcPr>
          <w:p w:rsid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3.</w:t>
            </w:r>
          </w:p>
        </w:tc>
        <w:tc>
          <w:tcPr>
            <w:tcW w:w="8505" w:type="dxa"/>
          </w:tcPr>
          <w:p w:rsidR="00466869" w:rsidRDefault="00466869" w:rsidP="00466869">
            <w:pPr>
              <w:pStyle w:val="c4"/>
              <w:spacing w:before="0" w:beforeAutospacing="0" w:after="0" w:afterAutospacing="0" w:line="360" w:lineRule="auto"/>
              <w:rPr>
                <w:rStyle w:val="c0"/>
                <w:bCs/>
                <w:color w:val="000000"/>
                <w:sz w:val="28"/>
                <w:szCs w:val="28"/>
              </w:rPr>
            </w:pPr>
            <w:r>
              <w:rPr>
                <w:rStyle w:val="c0"/>
                <w:bCs/>
                <w:color w:val="000000"/>
                <w:sz w:val="28"/>
                <w:szCs w:val="28"/>
              </w:rPr>
              <w:t>Требования к уровню развития представлений о величине у детей дошкольного возраста( вторая младшая группа)</w:t>
            </w:r>
          </w:p>
        </w:tc>
        <w:tc>
          <w:tcPr>
            <w:tcW w:w="532" w:type="dxa"/>
            <w:vAlign w:val="bottom"/>
          </w:tcPr>
          <w:p w:rsid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с.17</w:t>
            </w:r>
          </w:p>
        </w:tc>
      </w:tr>
      <w:tr w:rsidR="00466869" w:rsidTr="002B3DAA">
        <w:tc>
          <w:tcPr>
            <w:tcW w:w="534" w:type="dxa"/>
            <w:vAlign w:val="bottom"/>
          </w:tcPr>
          <w:p w:rsid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4.</w:t>
            </w:r>
          </w:p>
        </w:tc>
        <w:tc>
          <w:tcPr>
            <w:tcW w:w="8505" w:type="dxa"/>
          </w:tcPr>
          <w:p w:rsidR="00466869" w:rsidRDefault="00466869" w:rsidP="00466869">
            <w:pPr>
              <w:pStyle w:val="c4"/>
              <w:spacing w:before="0" w:beforeAutospacing="0" w:after="0" w:afterAutospacing="0" w:line="360" w:lineRule="auto"/>
              <w:rPr>
                <w:rStyle w:val="c0"/>
                <w:bCs/>
                <w:color w:val="000000"/>
                <w:sz w:val="28"/>
                <w:szCs w:val="28"/>
              </w:rPr>
            </w:pPr>
            <w:r>
              <w:rPr>
                <w:rStyle w:val="c0"/>
                <w:bCs/>
                <w:color w:val="000000"/>
                <w:sz w:val="28"/>
                <w:szCs w:val="28"/>
              </w:rPr>
              <w:t>Игры или игровые упражнения с целью выявления у детей( второй младшей группы) представлений о величине предметов</w:t>
            </w:r>
          </w:p>
        </w:tc>
        <w:tc>
          <w:tcPr>
            <w:tcW w:w="532" w:type="dxa"/>
            <w:vAlign w:val="bottom"/>
          </w:tcPr>
          <w:p w:rsid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с.20</w:t>
            </w:r>
          </w:p>
        </w:tc>
      </w:tr>
      <w:tr w:rsidR="00466869" w:rsidTr="002B3DAA">
        <w:tc>
          <w:tcPr>
            <w:tcW w:w="534" w:type="dxa"/>
            <w:vAlign w:val="bottom"/>
          </w:tcPr>
          <w:p w:rsid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5.</w:t>
            </w:r>
          </w:p>
        </w:tc>
        <w:tc>
          <w:tcPr>
            <w:tcW w:w="8505" w:type="dxa"/>
          </w:tcPr>
          <w:p w:rsidR="00466869" w:rsidRDefault="00466869" w:rsidP="00466869">
            <w:pPr>
              <w:pStyle w:val="c4"/>
              <w:spacing w:before="0" w:beforeAutospacing="0" w:after="0" w:afterAutospacing="0" w:line="360" w:lineRule="auto"/>
              <w:rPr>
                <w:rStyle w:val="c0"/>
                <w:bCs/>
                <w:color w:val="000000"/>
                <w:sz w:val="28"/>
                <w:szCs w:val="28"/>
              </w:rPr>
            </w:pPr>
            <w:r>
              <w:rPr>
                <w:rStyle w:val="c0"/>
                <w:bCs/>
                <w:color w:val="000000"/>
                <w:sz w:val="28"/>
                <w:szCs w:val="28"/>
              </w:rPr>
              <w:t>Результаты наблюдений</w:t>
            </w:r>
          </w:p>
        </w:tc>
        <w:tc>
          <w:tcPr>
            <w:tcW w:w="532" w:type="dxa"/>
            <w:vAlign w:val="bottom"/>
          </w:tcPr>
          <w:p w:rsid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с.23</w:t>
            </w:r>
          </w:p>
        </w:tc>
      </w:tr>
      <w:tr w:rsidR="00466869" w:rsidTr="002B3DAA">
        <w:tc>
          <w:tcPr>
            <w:tcW w:w="534" w:type="dxa"/>
            <w:vAlign w:val="bottom"/>
          </w:tcPr>
          <w:p w:rsid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 xml:space="preserve">6. </w:t>
            </w:r>
          </w:p>
        </w:tc>
        <w:tc>
          <w:tcPr>
            <w:tcW w:w="8505" w:type="dxa"/>
          </w:tcPr>
          <w:p w:rsidR="00466869" w:rsidRDefault="00466869" w:rsidP="00466869">
            <w:pPr>
              <w:pStyle w:val="c4"/>
              <w:spacing w:before="0" w:beforeAutospacing="0" w:after="0" w:afterAutospacing="0" w:line="360" w:lineRule="auto"/>
              <w:rPr>
                <w:rStyle w:val="c0"/>
                <w:bCs/>
                <w:color w:val="000000"/>
                <w:sz w:val="28"/>
                <w:szCs w:val="28"/>
              </w:rPr>
            </w:pPr>
            <w:r>
              <w:rPr>
                <w:rStyle w:val="c0"/>
                <w:bCs/>
                <w:color w:val="000000"/>
                <w:sz w:val="28"/>
                <w:szCs w:val="28"/>
              </w:rPr>
              <w:t>Игры, упражнения, повседневные учебные ситуации для устранения ошибок</w:t>
            </w:r>
          </w:p>
        </w:tc>
        <w:tc>
          <w:tcPr>
            <w:tcW w:w="532" w:type="dxa"/>
            <w:vAlign w:val="bottom"/>
          </w:tcPr>
          <w:p w:rsidR="00466869" w:rsidRDefault="00466869"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с.</w:t>
            </w:r>
            <w:r w:rsidR="002B3DAA">
              <w:rPr>
                <w:rStyle w:val="c0"/>
                <w:bCs/>
                <w:color w:val="000000"/>
                <w:sz w:val="28"/>
                <w:szCs w:val="28"/>
              </w:rPr>
              <w:t>26</w:t>
            </w:r>
          </w:p>
        </w:tc>
      </w:tr>
      <w:tr w:rsidR="002B3DAA" w:rsidTr="002B3DAA">
        <w:tc>
          <w:tcPr>
            <w:tcW w:w="534" w:type="dxa"/>
            <w:vAlign w:val="bottom"/>
          </w:tcPr>
          <w:p w:rsidR="002B3DAA" w:rsidRDefault="002B3DAA"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7.</w:t>
            </w:r>
          </w:p>
        </w:tc>
        <w:tc>
          <w:tcPr>
            <w:tcW w:w="8505" w:type="dxa"/>
          </w:tcPr>
          <w:p w:rsidR="002B3DAA" w:rsidRDefault="002B3DAA" w:rsidP="00466869">
            <w:pPr>
              <w:pStyle w:val="c4"/>
              <w:spacing w:before="0" w:beforeAutospacing="0" w:after="0" w:afterAutospacing="0" w:line="360" w:lineRule="auto"/>
              <w:rPr>
                <w:rStyle w:val="c0"/>
                <w:bCs/>
                <w:color w:val="000000"/>
                <w:sz w:val="28"/>
                <w:szCs w:val="28"/>
              </w:rPr>
            </w:pPr>
            <w:r>
              <w:rPr>
                <w:rStyle w:val="c0"/>
                <w:bCs/>
                <w:color w:val="000000"/>
                <w:sz w:val="28"/>
                <w:szCs w:val="28"/>
              </w:rPr>
              <w:t>Анализ результатов</w:t>
            </w:r>
          </w:p>
        </w:tc>
        <w:tc>
          <w:tcPr>
            <w:tcW w:w="532" w:type="dxa"/>
            <w:vAlign w:val="bottom"/>
          </w:tcPr>
          <w:p w:rsidR="002B3DAA" w:rsidRDefault="002B3DAA"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с.27</w:t>
            </w:r>
          </w:p>
        </w:tc>
      </w:tr>
      <w:tr w:rsidR="002B3DAA" w:rsidTr="002B3DAA">
        <w:tc>
          <w:tcPr>
            <w:tcW w:w="534" w:type="dxa"/>
            <w:vAlign w:val="bottom"/>
          </w:tcPr>
          <w:p w:rsidR="002B3DAA" w:rsidRDefault="002B3DAA"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8.</w:t>
            </w:r>
          </w:p>
        </w:tc>
        <w:tc>
          <w:tcPr>
            <w:tcW w:w="8505" w:type="dxa"/>
          </w:tcPr>
          <w:p w:rsidR="002B3DAA" w:rsidRDefault="002B3DAA" w:rsidP="00466869">
            <w:pPr>
              <w:pStyle w:val="c4"/>
              <w:spacing w:before="0" w:beforeAutospacing="0" w:after="0" w:afterAutospacing="0" w:line="360" w:lineRule="auto"/>
              <w:rPr>
                <w:rStyle w:val="c0"/>
                <w:bCs/>
                <w:color w:val="000000"/>
                <w:sz w:val="28"/>
                <w:szCs w:val="28"/>
              </w:rPr>
            </w:pPr>
            <w:r>
              <w:rPr>
                <w:rStyle w:val="c0"/>
                <w:bCs/>
                <w:color w:val="000000"/>
                <w:sz w:val="28"/>
                <w:szCs w:val="28"/>
              </w:rPr>
              <w:t>Литература</w:t>
            </w:r>
          </w:p>
        </w:tc>
        <w:tc>
          <w:tcPr>
            <w:tcW w:w="532" w:type="dxa"/>
            <w:vAlign w:val="bottom"/>
          </w:tcPr>
          <w:p w:rsidR="002B3DAA" w:rsidRDefault="002B3DAA" w:rsidP="00466869">
            <w:pPr>
              <w:pStyle w:val="c4"/>
              <w:spacing w:before="0" w:beforeAutospacing="0" w:after="0" w:afterAutospacing="0" w:line="360" w:lineRule="auto"/>
              <w:jc w:val="right"/>
              <w:rPr>
                <w:rStyle w:val="c0"/>
                <w:bCs/>
                <w:color w:val="000000"/>
                <w:sz w:val="28"/>
                <w:szCs w:val="28"/>
              </w:rPr>
            </w:pPr>
            <w:r>
              <w:rPr>
                <w:rStyle w:val="c0"/>
                <w:bCs/>
                <w:color w:val="000000"/>
                <w:sz w:val="28"/>
                <w:szCs w:val="28"/>
              </w:rPr>
              <w:t>с.28</w:t>
            </w:r>
          </w:p>
        </w:tc>
      </w:tr>
    </w:tbl>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452656" w:rsidRDefault="00452656" w:rsidP="00E35B25">
      <w:pPr>
        <w:pStyle w:val="c4"/>
        <w:spacing w:before="0" w:beforeAutospacing="0" w:after="0" w:afterAutospacing="0" w:line="360" w:lineRule="auto"/>
        <w:ind w:firstLine="567"/>
        <w:jc w:val="center"/>
        <w:rPr>
          <w:rStyle w:val="c0"/>
          <w:b/>
          <w:bCs/>
          <w:color w:val="000000"/>
          <w:sz w:val="28"/>
          <w:szCs w:val="28"/>
        </w:rPr>
      </w:pPr>
    </w:p>
    <w:p w:rsidR="007E39EA" w:rsidRDefault="007E39EA" w:rsidP="00E35B25">
      <w:pPr>
        <w:pStyle w:val="c4"/>
        <w:spacing w:before="0" w:beforeAutospacing="0" w:after="0" w:afterAutospacing="0" w:line="360" w:lineRule="auto"/>
        <w:ind w:firstLine="567"/>
        <w:jc w:val="center"/>
        <w:rPr>
          <w:rStyle w:val="c0"/>
          <w:b/>
          <w:bCs/>
          <w:color w:val="000000"/>
          <w:sz w:val="28"/>
          <w:szCs w:val="28"/>
        </w:rPr>
      </w:pPr>
    </w:p>
    <w:p w:rsidR="007E39EA" w:rsidRDefault="007E39EA" w:rsidP="00E35B25">
      <w:pPr>
        <w:pStyle w:val="c4"/>
        <w:spacing w:before="0" w:beforeAutospacing="0" w:after="0" w:afterAutospacing="0" w:line="360" w:lineRule="auto"/>
        <w:ind w:firstLine="567"/>
        <w:jc w:val="center"/>
        <w:rPr>
          <w:rStyle w:val="c0"/>
          <w:b/>
          <w:bCs/>
          <w:color w:val="000000"/>
          <w:sz w:val="28"/>
          <w:szCs w:val="28"/>
        </w:rPr>
      </w:pPr>
    </w:p>
    <w:p w:rsidR="00AB66D8" w:rsidRDefault="00AB66D8" w:rsidP="00E35B25">
      <w:pPr>
        <w:pStyle w:val="c4"/>
        <w:spacing w:before="0" w:beforeAutospacing="0" w:after="0" w:afterAutospacing="0" w:line="360" w:lineRule="auto"/>
        <w:ind w:firstLine="567"/>
        <w:jc w:val="center"/>
        <w:rPr>
          <w:rStyle w:val="c0"/>
          <w:b/>
          <w:bCs/>
          <w:color w:val="000000"/>
          <w:sz w:val="28"/>
          <w:szCs w:val="28"/>
        </w:rPr>
      </w:pPr>
    </w:p>
    <w:p w:rsidR="00AB66D8" w:rsidRDefault="00AB66D8" w:rsidP="00E35B25">
      <w:pPr>
        <w:pStyle w:val="c4"/>
        <w:spacing w:before="0" w:beforeAutospacing="0" w:after="0" w:afterAutospacing="0" w:line="360" w:lineRule="auto"/>
        <w:ind w:firstLine="567"/>
        <w:jc w:val="center"/>
        <w:rPr>
          <w:rStyle w:val="c0"/>
          <w:b/>
          <w:bCs/>
          <w:color w:val="000000"/>
          <w:sz w:val="28"/>
          <w:szCs w:val="28"/>
        </w:rPr>
      </w:pPr>
    </w:p>
    <w:p w:rsidR="00AB66D8" w:rsidRDefault="00AB66D8" w:rsidP="00E35B25">
      <w:pPr>
        <w:pStyle w:val="c4"/>
        <w:spacing w:before="0" w:beforeAutospacing="0" w:after="0" w:afterAutospacing="0" w:line="360" w:lineRule="auto"/>
        <w:ind w:firstLine="567"/>
        <w:jc w:val="center"/>
        <w:rPr>
          <w:rStyle w:val="c0"/>
          <w:b/>
          <w:bCs/>
          <w:color w:val="000000"/>
          <w:sz w:val="28"/>
          <w:szCs w:val="28"/>
        </w:rPr>
      </w:pPr>
    </w:p>
    <w:p w:rsidR="007E39EA" w:rsidRDefault="007E39EA" w:rsidP="004A1A21">
      <w:pPr>
        <w:pStyle w:val="c4"/>
        <w:spacing w:before="0" w:beforeAutospacing="0" w:after="0" w:afterAutospacing="0" w:line="360" w:lineRule="auto"/>
        <w:rPr>
          <w:rStyle w:val="c0"/>
          <w:b/>
          <w:bCs/>
          <w:color w:val="000000"/>
          <w:sz w:val="28"/>
          <w:szCs w:val="28"/>
        </w:rPr>
      </w:pPr>
    </w:p>
    <w:p w:rsidR="001A3991" w:rsidRPr="001A3991" w:rsidRDefault="001A3991" w:rsidP="00E35B25">
      <w:pPr>
        <w:pStyle w:val="c4"/>
        <w:numPr>
          <w:ilvl w:val="0"/>
          <w:numId w:val="1"/>
        </w:numPr>
        <w:spacing w:before="0" w:beforeAutospacing="0" w:after="0" w:afterAutospacing="0" w:line="360" w:lineRule="auto"/>
        <w:jc w:val="center"/>
        <w:rPr>
          <w:rStyle w:val="c0"/>
          <w:b/>
          <w:bCs/>
          <w:color w:val="000000"/>
          <w:sz w:val="28"/>
          <w:szCs w:val="28"/>
        </w:rPr>
      </w:pPr>
      <w:r w:rsidRPr="001A3991">
        <w:rPr>
          <w:b/>
          <w:sz w:val="28"/>
          <w:szCs w:val="28"/>
        </w:rPr>
        <w:t xml:space="preserve"> </w:t>
      </w:r>
      <w:r w:rsidR="00A8218B">
        <w:rPr>
          <w:b/>
          <w:sz w:val="28"/>
          <w:szCs w:val="28"/>
        </w:rPr>
        <w:t>П</w:t>
      </w:r>
      <w:r w:rsidRPr="001A3991">
        <w:rPr>
          <w:b/>
          <w:sz w:val="28"/>
          <w:szCs w:val="28"/>
        </w:rPr>
        <w:t>онятие «величина» и е</w:t>
      </w:r>
      <w:r w:rsidR="00A8218B">
        <w:rPr>
          <w:b/>
          <w:sz w:val="28"/>
          <w:szCs w:val="28"/>
        </w:rPr>
        <w:t>е</w:t>
      </w:r>
      <w:r w:rsidRPr="001A3991">
        <w:rPr>
          <w:b/>
          <w:sz w:val="28"/>
          <w:szCs w:val="28"/>
        </w:rPr>
        <w:t xml:space="preserve"> свойства</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rPr>
        <w:t>Величина – одно из основных математических понятий, возникшее в древности и подвергшееся в процессе длительного развития ряду обобщения.</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rPr>
        <w:t>Общее понятие величины является непосредственным обобщением более конкретных понятий: длины, площади, объема, массы, скорости и т.д. Каждый конкретный род величин связан с определенным способом сравнения соответствующих свойств объектов.</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rPr>
        <w:t>Содержание понятия величины предмета складывается из нескольких компонентов:</w:t>
      </w:r>
    </w:p>
    <w:p w:rsidR="001A3991" w:rsidRPr="001A3991" w:rsidRDefault="001A3991" w:rsidP="004A1A21">
      <w:pPr>
        <w:pStyle w:val="c4"/>
        <w:numPr>
          <w:ilvl w:val="0"/>
          <w:numId w:val="13"/>
        </w:numPr>
        <w:spacing w:before="0" w:beforeAutospacing="0" w:after="0" w:afterAutospacing="0" w:line="360" w:lineRule="auto"/>
        <w:jc w:val="both"/>
        <w:rPr>
          <w:rFonts w:ascii="Calibri" w:hAnsi="Calibri"/>
          <w:color w:val="000000"/>
          <w:sz w:val="22"/>
          <w:szCs w:val="22"/>
        </w:rPr>
      </w:pPr>
      <w:r w:rsidRPr="001A3991">
        <w:rPr>
          <w:rStyle w:val="c0"/>
          <w:bCs/>
          <w:color w:val="000000"/>
          <w:sz w:val="28"/>
          <w:szCs w:val="28"/>
        </w:rPr>
        <w:t>Действительная величина предмета, независящая от расстояния, на котором находится данный предмет от воспринимающего.</w:t>
      </w:r>
    </w:p>
    <w:p w:rsidR="001A3991" w:rsidRPr="001A3991" w:rsidRDefault="001A3991" w:rsidP="004A1A21">
      <w:pPr>
        <w:pStyle w:val="c4"/>
        <w:numPr>
          <w:ilvl w:val="0"/>
          <w:numId w:val="13"/>
        </w:numPr>
        <w:spacing w:before="0" w:beforeAutospacing="0" w:after="0" w:afterAutospacing="0" w:line="360" w:lineRule="auto"/>
        <w:jc w:val="both"/>
        <w:rPr>
          <w:rFonts w:ascii="Calibri" w:hAnsi="Calibri"/>
          <w:color w:val="000000"/>
          <w:sz w:val="22"/>
          <w:szCs w:val="22"/>
        </w:rPr>
      </w:pPr>
      <w:r w:rsidRPr="001A3991">
        <w:rPr>
          <w:rStyle w:val="c0"/>
          <w:bCs/>
          <w:color w:val="000000"/>
          <w:sz w:val="28"/>
          <w:szCs w:val="28"/>
        </w:rPr>
        <w:t>Сравнительная величина предметов, расположенных на разных расстояниях от воспринимающего.</w:t>
      </w:r>
    </w:p>
    <w:p w:rsidR="001A3991" w:rsidRPr="001A3991" w:rsidRDefault="001A3991" w:rsidP="004A1A21">
      <w:pPr>
        <w:pStyle w:val="c4"/>
        <w:numPr>
          <w:ilvl w:val="0"/>
          <w:numId w:val="13"/>
        </w:numPr>
        <w:spacing w:before="0" w:beforeAutospacing="0" w:after="0" w:afterAutospacing="0" w:line="360" w:lineRule="auto"/>
        <w:jc w:val="both"/>
        <w:rPr>
          <w:rFonts w:ascii="Calibri" w:hAnsi="Calibri"/>
          <w:color w:val="000000"/>
          <w:sz w:val="22"/>
          <w:szCs w:val="22"/>
        </w:rPr>
      </w:pPr>
      <w:r w:rsidRPr="001A3991">
        <w:rPr>
          <w:rStyle w:val="c0"/>
          <w:bCs/>
          <w:color w:val="000000"/>
          <w:sz w:val="28"/>
          <w:szCs w:val="28"/>
        </w:rPr>
        <w:t>Сравнительная величина предметов, расположенных на одинаковом расстоянии от воспринимающего.</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rPr>
        <w:t>При определении величины, предмета следует учитывать е</w:t>
      </w:r>
      <w:r w:rsidR="00A8218B">
        <w:rPr>
          <w:rStyle w:val="c0"/>
          <w:bCs/>
          <w:color w:val="000000"/>
          <w:sz w:val="28"/>
          <w:szCs w:val="28"/>
        </w:rPr>
        <w:t>е</w:t>
      </w:r>
      <w:r w:rsidRPr="001A3991">
        <w:rPr>
          <w:rStyle w:val="c0"/>
          <w:bCs/>
          <w:color w:val="000000"/>
          <w:sz w:val="28"/>
          <w:szCs w:val="28"/>
        </w:rPr>
        <w:t> свойства.</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u w:val="single"/>
        </w:rPr>
        <w:t>Основным свойством величины является сравнимость.</w:t>
      </w:r>
      <w:r w:rsidRPr="001A3991">
        <w:rPr>
          <w:rStyle w:val="c0"/>
          <w:bCs/>
          <w:color w:val="000000"/>
          <w:sz w:val="28"/>
          <w:szCs w:val="28"/>
        </w:rPr>
        <w:t> Определение величины возможно только на основе сравнения. Благодаря сравнению можно прийти к пониманию отношений и к новым понятиям: больше, меньше, равно, которые определяют различные качества, в том числе длину, ширину, высоту, объем и многие другие. Не всегда предметы подвергаются непосредственному сравнению. Характеристика величины предмета зависит также от расположения его в пространстве. Один и тот же предмет может характеризоваться то, как высокий (низкий), то, как длинный (короткий). Это зависит от того, в горизонтальном или вертикальном положении он находится.</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rPr>
        <w:lastRenderedPageBreak/>
        <w:t> </w:t>
      </w:r>
      <w:r w:rsidRPr="001A3991">
        <w:rPr>
          <w:rStyle w:val="c0"/>
          <w:bCs/>
          <w:color w:val="000000"/>
          <w:sz w:val="28"/>
          <w:szCs w:val="28"/>
          <w:u w:val="single"/>
        </w:rPr>
        <w:t>Величина также характеризуется изменчивостью.</w:t>
      </w:r>
      <w:r w:rsidRPr="001A3991">
        <w:rPr>
          <w:rStyle w:val="c0"/>
          <w:bCs/>
          <w:color w:val="000000"/>
          <w:sz w:val="28"/>
          <w:szCs w:val="28"/>
        </w:rPr>
        <w:t> Пример: изменение длины стола изменяет лишь его величину, но не меняет его содержания и качества, стол оста</w:t>
      </w:r>
      <w:r w:rsidR="00A8218B">
        <w:rPr>
          <w:rStyle w:val="c0"/>
          <w:bCs/>
          <w:color w:val="000000"/>
          <w:sz w:val="28"/>
          <w:szCs w:val="28"/>
        </w:rPr>
        <w:t>е</w:t>
      </w:r>
      <w:r w:rsidRPr="001A3991">
        <w:rPr>
          <w:rStyle w:val="c0"/>
          <w:bCs/>
          <w:color w:val="000000"/>
          <w:sz w:val="28"/>
          <w:szCs w:val="28"/>
        </w:rPr>
        <w:t>тся столом.</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u w:val="single"/>
        </w:rPr>
        <w:t>Третье свойство величины – относительность.</w:t>
      </w:r>
      <w:r w:rsidRPr="001A3991">
        <w:rPr>
          <w:rStyle w:val="apple-converted-space"/>
          <w:bCs/>
          <w:color w:val="000000"/>
          <w:sz w:val="28"/>
          <w:szCs w:val="28"/>
          <w:u w:val="single"/>
        </w:rPr>
        <w:t> </w:t>
      </w:r>
      <w:r w:rsidRPr="001A3991">
        <w:rPr>
          <w:rStyle w:val="c0"/>
          <w:bCs/>
          <w:color w:val="000000"/>
          <w:sz w:val="28"/>
          <w:szCs w:val="28"/>
        </w:rPr>
        <w:t>Величина любого предмета относительна, она зависит от того, относительно какой другой величины она рассматривается. В самом деле, один и тот же предмет может быть определ</w:t>
      </w:r>
      <w:r w:rsidR="00A8218B">
        <w:rPr>
          <w:rStyle w:val="c0"/>
          <w:bCs/>
          <w:color w:val="000000"/>
          <w:sz w:val="28"/>
          <w:szCs w:val="28"/>
        </w:rPr>
        <w:t>е</w:t>
      </w:r>
      <w:r w:rsidRPr="001A3991">
        <w:rPr>
          <w:rStyle w:val="c0"/>
          <w:bCs/>
          <w:color w:val="000000"/>
          <w:sz w:val="28"/>
          <w:szCs w:val="28"/>
        </w:rPr>
        <w:t>н нами как больший или меньший в зависимости от того, с каким по величине предметом он сравнивается.</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rPr>
        <w:t>Следует также отметить, что величина – такое свойство предмета, которое нельзя представлять изолированно от предмета. Величина неотделима от него.</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rPr>
        <w:t>Итак, величина конкретного предмета характеризуется такими особенностями: сравнимость, изменчивость и относительность.</w:t>
      </w:r>
    </w:p>
    <w:p w:rsidR="001A3991" w:rsidRPr="001A3991" w:rsidRDefault="001A3991" w:rsidP="00E35B25">
      <w:pPr>
        <w:pStyle w:val="c4"/>
        <w:spacing w:before="0" w:beforeAutospacing="0" w:after="0" w:afterAutospacing="0" w:line="360" w:lineRule="auto"/>
        <w:ind w:firstLine="567"/>
        <w:jc w:val="both"/>
        <w:rPr>
          <w:rFonts w:ascii="Calibri" w:hAnsi="Calibri"/>
          <w:color w:val="000000"/>
          <w:sz w:val="22"/>
          <w:szCs w:val="22"/>
        </w:rPr>
      </w:pPr>
      <w:r w:rsidRPr="001A3991">
        <w:rPr>
          <w:rStyle w:val="c0"/>
          <w:bCs/>
          <w:color w:val="000000"/>
          <w:sz w:val="28"/>
          <w:szCs w:val="28"/>
        </w:rPr>
        <w:t>Величина предмета определяется человеком только в сравнении с другой величиной — мерой. Мера является эталоном величины. В качестве эталонов величины выступают наши представления об отношениях между предметами и обозначаются словами, указывающими на место предмета среди других (большой, маленький, высокий, длинный, короткий, толстый, тонкий и т.д.).</w:t>
      </w:r>
    </w:p>
    <w:p w:rsidR="001A3991" w:rsidRDefault="001A3991" w:rsidP="00E35B25">
      <w:pPr>
        <w:pStyle w:val="c4"/>
        <w:spacing w:before="0" w:beforeAutospacing="0" w:after="0" w:afterAutospacing="0" w:line="360" w:lineRule="auto"/>
        <w:ind w:firstLine="567"/>
        <w:jc w:val="both"/>
        <w:rPr>
          <w:rStyle w:val="c0"/>
          <w:bCs/>
          <w:color w:val="000000"/>
          <w:sz w:val="28"/>
          <w:szCs w:val="28"/>
        </w:rPr>
      </w:pPr>
      <w:r w:rsidRPr="001A3991">
        <w:rPr>
          <w:rStyle w:val="c0"/>
          <w:bCs/>
          <w:color w:val="000000"/>
          <w:sz w:val="28"/>
          <w:szCs w:val="28"/>
        </w:rPr>
        <w:t>Начальному выделению величины, возникновению элементарных представлений о ней способствуют предметные действия, включающие различные виды непосредственного сопоставления объектов между собой по их величине (накладывание, прикладывание, приставление), а также   опосредованное сравнение с помощью измерения.</w:t>
      </w:r>
    </w:p>
    <w:p w:rsidR="00A8218B" w:rsidRPr="004A1A21" w:rsidRDefault="0059550B" w:rsidP="004A1A21">
      <w:pPr>
        <w:rPr>
          <w:rStyle w:val="c0"/>
          <w:rFonts w:ascii="Times New Roman" w:eastAsia="Times New Roman" w:hAnsi="Times New Roman" w:cs="Times New Roman"/>
          <w:bCs/>
          <w:color w:val="000000"/>
          <w:sz w:val="28"/>
          <w:szCs w:val="28"/>
          <w:lang w:eastAsia="ru-RU"/>
        </w:rPr>
      </w:pPr>
      <w:r>
        <w:rPr>
          <w:rStyle w:val="c0"/>
          <w:bCs/>
          <w:color w:val="000000"/>
          <w:sz w:val="28"/>
          <w:szCs w:val="28"/>
        </w:rPr>
        <w:br w:type="page"/>
      </w:r>
    </w:p>
    <w:p w:rsidR="005A332E" w:rsidRPr="00F55B49" w:rsidRDefault="00A8218B" w:rsidP="00E35B25">
      <w:pPr>
        <w:pStyle w:val="a3"/>
        <w:numPr>
          <w:ilvl w:val="0"/>
          <w:numId w:val="1"/>
        </w:numPr>
        <w:spacing w:line="360" w:lineRule="auto"/>
        <w:jc w:val="center"/>
        <w:rPr>
          <w:b/>
        </w:rPr>
      </w:pPr>
      <w:r>
        <w:rPr>
          <w:rFonts w:ascii="Times New Roman" w:eastAsia="Times New Roman" w:hAnsi="Times New Roman" w:cs="Times New Roman"/>
          <w:b/>
          <w:sz w:val="28"/>
          <w:szCs w:val="28"/>
          <w:lang w:eastAsia="ru-RU"/>
        </w:rPr>
        <w:lastRenderedPageBreak/>
        <w:t>П</w:t>
      </w:r>
      <w:r w:rsidR="001A3991" w:rsidRPr="001A3991">
        <w:rPr>
          <w:rFonts w:ascii="Times New Roman" w:eastAsia="Times New Roman" w:hAnsi="Times New Roman" w:cs="Times New Roman"/>
          <w:b/>
          <w:sz w:val="28"/>
          <w:szCs w:val="28"/>
          <w:lang w:eastAsia="ru-RU"/>
        </w:rPr>
        <w:t>рограммные задачи по разделу «Величина»</w:t>
      </w:r>
      <w:r w:rsidR="00FD733E">
        <w:rPr>
          <w:rFonts w:ascii="Times New Roman" w:eastAsia="Times New Roman" w:hAnsi="Times New Roman" w:cs="Times New Roman"/>
          <w:b/>
          <w:sz w:val="28"/>
          <w:szCs w:val="28"/>
          <w:lang w:eastAsia="ru-RU"/>
        </w:rPr>
        <w:t xml:space="preserve"> и их анализ</w:t>
      </w:r>
    </w:p>
    <w:p w:rsidR="00153F26" w:rsidRPr="00153F26" w:rsidRDefault="00153F26" w:rsidP="00153F26">
      <w:pPr>
        <w:spacing w:line="360" w:lineRule="auto"/>
        <w:ind w:left="567"/>
        <w:rPr>
          <w:rFonts w:ascii="Times New Roman" w:hAnsi="Times New Roman" w:cs="Times New Roman"/>
          <w:b/>
          <w:sz w:val="28"/>
          <w:szCs w:val="28"/>
        </w:rPr>
      </w:pPr>
      <w:r>
        <w:rPr>
          <w:rFonts w:ascii="Times New Roman" w:hAnsi="Times New Roman" w:cs="Times New Roman"/>
          <w:b/>
          <w:sz w:val="28"/>
          <w:szCs w:val="28"/>
        </w:rPr>
        <w:t>П</w:t>
      </w:r>
      <w:r w:rsidRPr="00153F26">
        <w:rPr>
          <w:rFonts w:ascii="Times New Roman" w:hAnsi="Times New Roman" w:cs="Times New Roman"/>
          <w:b/>
          <w:sz w:val="28"/>
          <w:szCs w:val="28"/>
        </w:rPr>
        <w:t>рограмм</w:t>
      </w:r>
      <w:r>
        <w:rPr>
          <w:rFonts w:ascii="Times New Roman" w:hAnsi="Times New Roman" w:cs="Times New Roman"/>
          <w:b/>
          <w:sz w:val="28"/>
          <w:szCs w:val="28"/>
        </w:rPr>
        <w:t>а</w:t>
      </w:r>
      <w:r w:rsidRPr="00153F26">
        <w:rPr>
          <w:rFonts w:ascii="Times New Roman" w:hAnsi="Times New Roman" w:cs="Times New Roman"/>
          <w:b/>
          <w:sz w:val="28"/>
          <w:szCs w:val="28"/>
        </w:rPr>
        <w:t xml:space="preserve"> «От рождения до школы» под редакцией Н. Е. Вераксы, Т. С. Комаровой, М. А. Васильевой, издание 3-е. исправленное и дополненное, издательство Мозаика-Синтез, Москва, 2014 год,-368 стр.</w:t>
      </w:r>
    </w:p>
    <w:p w:rsidR="00153F26" w:rsidRP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Проанализируем структуру программы, ее содержание и программные задачи по формированию элементарных математически</w:t>
      </w:r>
      <w:r>
        <w:rPr>
          <w:color w:val="000000"/>
          <w:sz w:val="28"/>
          <w:szCs w:val="28"/>
        </w:rPr>
        <w:t>х представлений у дошкольников.</w:t>
      </w:r>
    </w:p>
    <w:p w:rsidR="00153F26" w:rsidRPr="00153F26" w:rsidRDefault="00153F26" w:rsidP="00153F26">
      <w:pPr>
        <w:pStyle w:val="a4"/>
        <w:shd w:val="clear" w:color="auto" w:fill="FFFFFF"/>
        <w:spacing w:after="0" w:line="360" w:lineRule="auto"/>
        <w:ind w:firstLine="567"/>
        <w:jc w:val="both"/>
        <w:rPr>
          <w:b/>
          <w:color w:val="000000"/>
          <w:sz w:val="28"/>
          <w:szCs w:val="28"/>
        </w:rPr>
      </w:pPr>
      <w:r>
        <w:rPr>
          <w:b/>
          <w:color w:val="000000"/>
          <w:sz w:val="28"/>
          <w:szCs w:val="28"/>
        </w:rPr>
        <w:t>Структура программы:</w:t>
      </w:r>
    </w:p>
    <w:p w:rsidR="00153F26" w:rsidRP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Формирование элементарных математических представлений (ФЭМП)-одна из образовательных областей «Позна</w:t>
      </w:r>
      <w:r>
        <w:rPr>
          <w:color w:val="000000"/>
          <w:sz w:val="28"/>
          <w:szCs w:val="28"/>
        </w:rPr>
        <w:t>вательного развития» программы.</w:t>
      </w:r>
    </w:p>
    <w:p w:rsidR="00153F26" w:rsidRP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На первом и втором году жизни предусматривается создание развивающей среды, позволяющей создавать базовы</w:t>
      </w:r>
      <w:r>
        <w:rPr>
          <w:color w:val="000000"/>
          <w:sz w:val="28"/>
          <w:szCs w:val="28"/>
        </w:rPr>
        <w:t>е математические представления.</w:t>
      </w:r>
    </w:p>
    <w:p w:rsidR="00153F26" w:rsidRP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 xml:space="preserve">Программа предполагает занятия по ФЭМП у детей, начиная с первой </w:t>
      </w:r>
      <w:r>
        <w:rPr>
          <w:color w:val="000000"/>
          <w:sz w:val="28"/>
          <w:szCs w:val="28"/>
        </w:rPr>
        <w:t>младшей группы (от 2 до 3 лет).</w:t>
      </w:r>
    </w:p>
    <w:p w:rsid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Основные цели и задачи программы по ФЭМП - это формирование первичных представлений</w:t>
      </w:r>
      <w:r w:rsidR="004A1A21">
        <w:rPr>
          <w:color w:val="000000"/>
          <w:sz w:val="28"/>
          <w:szCs w:val="28"/>
        </w:rPr>
        <w:t xml:space="preserve"> </w:t>
      </w:r>
      <w:r w:rsidRPr="00153F26">
        <w:rPr>
          <w:color w:val="000000"/>
          <w:sz w:val="28"/>
          <w:szCs w:val="28"/>
        </w:rPr>
        <w:t>об основных свойствах и отношениях объектов окружающего мира: форме, цвете, размере, количестве, числе, части и целом, пространстве</w:t>
      </w:r>
      <w:r>
        <w:rPr>
          <w:color w:val="000000"/>
          <w:sz w:val="28"/>
          <w:szCs w:val="28"/>
        </w:rPr>
        <w:t xml:space="preserve"> и времени.</w:t>
      </w:r>
    </w:p>
    <w:p w:rsidR="00AB66D8" w:rsidRDefault="00AB66D8" w:rsidP="00153F26">
      <w:pPr>
        <w:pStyle w:val="a4"/>
        <w:shd w:val="clear" w:color="auto" w:fill="FFFFFF"/>
        <w:spacing w:after="0" w:line="360" w:lineRule="auto"/>
        <w:ind w:firstLine="567"/>
        <w:jc w:val="both"/>
        <w:rPr>
          <w:color w:val="000000"/>
          <w:sz w:val="28"/>
          <w:szCs w:val="28"/>
        </w:rPr>
      </w:pPr>
    </w:p>
    <w:p w:rsidR="00AB66D8" w:rsidRDefault="00AB66D8" w:rsidP="00153F26">
      <w:pPr>
        <w:pStyle w:val="a4"/>
        <w:shd w:val="clear" w:color="auto" w:fill="FFFFFF"/>
        <w:spacing w:after="0" w:line="360" w:lineRule="auto"/>
        <w:ind w:firstLine="567"/>
        <w:jc w:val="both"/>
        <w:rPr>
          <w:color w:val="000000"/>
          <w:sz w:val="28"/>
          <w:szCs w:val="28"/>
        </w:rPr>
      </w:pPr>
    </w:p>
    <w:p w:rsidR="00AB66D8" w:rsidRDefault="00AB66D8" w:rsidP="00153F26">
      <w:pPr>
        <w:pStyle w:val="a4"/>
        <w:shd w:val="clear" w:color="auto" w:fill="FFFFFF"/>
        <w:spacing w:after="0" w:line="360" w:lineRule="auto"/>
        <w:ind w:firstLine="567"/>
        <w:jc w:val="both"/>
        <w:rPr>
          <w:color w:val="000000"/>
          <w:sz w:val="28"/>
          <w:szCs w:val="28"/>
        </w:rPr>
      </w:pPr>
    </w:p>
    <w:p w:rsidR="00AB66D8" w:rsidRPr="00153F26" w:rsidRDefault="00AB66D8" w:rsidP="00153F26">
      <w:pPr>
        <w:pStyle w:val="a4"/>
        <w:shd w:val="clear" w:color="auto" w:fill="FFFFFF"/>
        <w:spacing w:after="0" w:line="360" w:lineRule="auto"/>
        <w:ind w:firstLine="567"/>
        <w:jc w:val="both"/>
        <w:rPr>
          <w:color w:val="000000"/>
          <w:sz w:val="28"/>
          <w:szCs w:val="28"/>
        </w:rPr>
      </w:pPr>
    </w:p>
    <w:p w:rsidR="00153F26" w:rsidRPr="00153F26" w:rsidRDefault="00153F26" w:rsidP="00153F26">
      <w:pPr>
        <w:pStyle w:val="a4"/>
        <w:shd w:val="clear" w:color="auto" w:fill="FFFFFF"/>
        <w:spacing w:after="0" w:line="360" w:lineRule="auto"/>
        <w:ind w:firstLine="567"/>
        <w:jc w:val="both"/>
        <w:rPr>
          <w:b/>
          <w:color w:val="000000"/>
          <w:sz w:val="28"/>
          <w:szCs w:val="28"/>
        </w:rPr>
      </w:pPr>
      <w:r w:rsidRPr="00153F26">
        <w:rPr>
          <w:b/>
          <w:color w:val="000000"/>
          <w:sz w:val="28"/>
          <w:szCs w:val="28"/>
        </w:rPr>
        <w:lastRenderedPageBreak/>
        <w:t>Задачи по матем</w:t>
      </w:r>
      <w:r>
        <w:rPr>
          <w:b/>
          <w:color w:val="000000"/>
          <w:sz w:val="28"/>
          <w:szCs w:val="28"/>
        </w:rPr>
        <w:t>атическому развитию по группам:</w:t>
      </w:r>
    </w:p>
    <w:p w:rsidR="00AB66D8" w:rsidRPr="00AB66D8" w:rsidRDefault="00153F26" w:rsidP="00AB66D8">
      <w:pPr>
        <w:pStyle w:val="a4"/>
        <w:shd w:val="clear" w:color="auto" w:fill="FFFFFF"/>
        <w:spacing w:after="0" w:line="360" w:lineRule="auto"/>
        <w:ind w:firstLine="567"/>
        <w:jc w:val="both"/>
        <w:rPr>
          <w:b/>
          <w:color w:val="000000"/>
          <w:sz w:val="28"/>
          <w:szCs w:val="28"/>
        </w:rPr>
      </w:pPr>
      <w:r w:rsidRPr="00153F26">
        <w:rPr>
          <w:b/>
          <w:color w:val="000000"/>
          <w:sz w:val="28"/>
          <w:szCs w:val="28"/>
        </w:rPr>
        <w:t>Вторая группа раннего развития.</w:t>
      </w:r>
    </w:p>
    <w:p w:rsidR="00153F26" w:rsidRPr="00153F26" w:rsidRDefault="00153F26" w:rsidP="00153F26">
      <w:pPr>
        <w:pStyle w:val="a4"/>
        <w:numPr>
          <w:ilvl w:val="0"/>
          <w:numId w:val="7"/>
        </w:numPr>
        <w:shd w:val="clear" w:color="auto" w:fill="FFFFFF"/>
        <w:spacing w:after="0" w:line="360" w:lineRule="auto"/>
        <w:jc w:val="both"/>
        <w:rPr>
          <w:color w:val="000000"/>
          <w:sz w:val="28"/>
          <w:szCs w:val="28"/>
        </w:rPr>
      </w:pPr>
      <w:r w:rsidRPr="00153F26">
        <w:rPr>
          <w:color w:val="000000"/>
          <w:sz w:val="28"/>
          <w:szCs w:val="28"/>
        </w:rPr>
        <w:t>Количество. Привлекать к формированию групп однородных предметов. Учить различать кол</w:t>
      </w:r>
      <w:r>
        <w:rPr>
          <w:color w:val="000000"/>
          <w:sz w:val="28"/>
          <w:szCs w:val="28"/>
        </w:rPr>
        <w:t>ичество предметов (один-много).</w:t>
      </w:r>
    </w:p>
    <w:p w:rsidR="00153F26" w:rsidRPr="00153F26" w:rsidRDefault="00153F26" w:rsidP="00153F26">
      <w:pPr>
        <w:pStyle w:val="a4"/>
        <w:numPr>
          <w:ilvl w:val="0"/>
          <w:numId w:val="7"/>
        </w:numPr>
        <w:shd w:val="clear" w:color="auto" w:fill="FFFFFF"/>
        <w:spacing w:after="0" w:line="360" w:lineRule="auto"/>
        <w:jc w:val="both"/>
        <w:rPr>
          <w:color w:val="000000"/>
          <w:sz w:val="28"/>
          <w:szCs w:val="28"/>
        </w:rPr>
      </w:pPr>
      <w:r w:rsidRPr="00153F26">
        <w:rPr>
          <w:color w:val="000000"/>
          <w:sz w:val="28"/>
          <w:szCs w:val="28"/>
        </w:rPr>
        <w:t>Величина. Привлекать внимание детей к предметам контрастных размеров и их обозначению в речи (большой мяч-маленький мяч).</w:t>
      </w:r>
    </w:p>
    <w:p w:rsidR="00153F26" w:rsidRPr="00153F26" w:rsidRDefault="00153F26" w:rsidP="00153F26">
      <w:pPr>
        <w:pStyle w:val="a4"/>
        <w:numPr>
          <w:ilvl w:val="0"/>
          <w:numId w:val="7"/>
        </w:numPr>
        <w:shd w:val="clear" w:color="auto" w:fill="FFFFFF"/>
        <w:spacing w:after="0" w:line="360" w:lineRule="auto"/>
        <w:jc w:val="both"/>
        <w:rPr>
          <w:color w:val="000000"/>
          <w:sz w:val="28"/>
          <w:szCs w:val="28"/>
        </w:rPr>
      </w:pPr>
      <w:r w:rsidRPr="00153F26">
        <w:rPr>
          <w:color w:val="000000"/>
          <w:sz w:val="28"/>
          <w:szCs w:val="28"/>
        </w:rPr>
        <w:t>Форма. Учить различать предметы по форме и называть их.</w:t>
      </w:r>
    </w:p>
    <w:p w:rsidR="00153F26" w:rsidRPr="00153F26" w:rsidRDefault="00153F26" w:rsidP="00153F26">
      <w:pPr>
        <w:pStyle w:val="a4"/>
        <w:numPr>
          <w:ilvl w:val="0"/>
          <w:numId w:val="7"/>
        </w:numPr>
        <w:shd w:val="clear" w:color="auto" w:fill="FFFFFF"/>
        <w:spacing w:after="0" w:line="360" w:lineRule="auto"/>
        <w:jc w:val="both"/>
        <w:rPr>
          <w:color w:val="000000"/>
          <w:sz w:val="28"/>
          <w:szCs w:val="28"/>
        </w:rPr>
      </w:pPr>
      <w:r w:rsidRPr="00153F26">
        <w:rPr>
          <w:color w:val="000000"/>
          <w:sz w:val="28"/>
          <w:szCs w:val="28"/>
        </w:rPr>
        <w:t>Ориентировка в пространстве. Продолжать накапливать опыт практического освоения окружающего пространства, расширять опыт ориентировки в частях собственного тела учить двигаться за воспитателем в определенном направлении.</w:t>
      </w:r>
    </w:p>
    <w:p w:rsidR="00153F26" w:rsidRPr="00153F26" w:rsidRDefault="00153F26" w:rsidP="00153F26">
      <w:pPr>
        <w:pStyle w:val="a4"/>
        <w:shd w:val="clear" w:color="auto" w:fill="FFFFFF"/>
        <w:spacing w:after="0" w:line="360" w:lineRule="auto"/>
        <w:ind w:firstLine="567"/>
        <w:jc w:val="both"/>
        <w:rPr>
          <w:b/>
          <w:color w:val="000000"/>
          <w:sz w:val="28"/>
          <w:szCs w:val="28"/>
        </w:rPr>
      </w:pPr>
      <w:r>
        <w:rPr>
          <w:b/>
          <w:color w:val="000000"/>
          <w:sz w:val="28"/>
          <w:szCs w:val="28"/>
        </w:rPr>
        <w:t>Младшая группа.</w:t>
      </w:r>
    </w:p>
    <w:p w:rsidR="00153F26" w:rsidRP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Совершенствовать и развивать умения, расширять представления данные детям во второй группе ранне</w:t>
      </w:r>
      <w:r>
        <w:rPr>
          <w:color w:val="000000"/>
          <w:sz w:val="28"/>
          <w:szCs w:val="28"/>
        </w:rPr>
        <w:t>го развития.</w:t>
      </w:r>
      <w:r w:rsidR="004A1A21">
        <w:rPr>
          <w:color w:val="000000"/>
          <w:sz w:val="28"/>
          <w:szCs w:val="28"/>
        </w:rPr>
        <w:t xml:space="preserve"> </w:t>
      </w:r>
      <w:r>
        <w:rPr>
          <w:color w:val="000000"/>
          <w:sz w:val="28"/>
          <w:szCs w:val="28"/>
        </w:rPr>
        <w:t>Добавляются задачи:</w:t>
      </w:r>
    </w:p>
    <w:p w:rsidR="00153F26" w:rsidRPr="00153F26" w:rsidRDefault="00153F26" w:rsidP="00153F26">
      <w:pPr>
        <w:pStyle w:val="a4"/>
        <w:numPr>
          <w:ilvl w:val="0"/>
          <w:numId w:val="8"/>
        </w:numPr>
        <w:shd w:val="clear" w:color="auto" w:fill="FFFFFF"/>
        <w:spacing w:after="0" w:line="360" w:lineRule="auto"/>
        <w:jc w:val="both"/>
        <w:rPr>
          <w:color w:val="000000"/>
          <w:sz w:val="28"/>
          <w:szCs w:val="28"/>
        </w:rPr>
      </w:pPr>
      <w:r w:rsidRPr="00153F26">
        <w:rPr>
          <w:color w:val="000000"/>
          <w:sz w:val="28"/>
          <w:szCs w:val="28"/>
        </w:rPr>
        <w:t>Количество. Развивать умение видеть общий признак предметов группы. Учить составлять группы из однородных предметов и выделять из них отдельные предметы, находить один и несколько одинаковых предметов в окружающей обстановке, понимать вопрос «сколько?», пользоваться словами «много», «один», «ни одного».</w:t>
      </w:r>
    </w:p>
    <w:p w:rsidR="00153F26" w:rsidRPr="00153F26" w:rsidRDefault="00153F26" w:rsidP="00153F26">
      <w:pPr>
        <w:pStyle w:val="a4"/>
        <w:numPr>
          <w:ilvl w:val="0"/>
          <w:numId w:val="8"/>
        </w:numPr>
        <w:shd w:val="clear" w:color="auto" w:fill="FFFFFF"/>
        <w:spacing w:after="0" w:line="360" w:lineRule="auto"/>
        <w:jc w:val="both"/>
        <w:rPr>
          <w:color w:val="000000"/>
          <w:sz w:val="28"/>
          <w:szCs w:val="28"/>
        </w:rPr>
      </w:pPr>
      <w:r w:rsidRPr="00153F26">
        <w:rPr>
          <w:color w:val="000000"/>
          <w:sz w:val="28"/>
          <w:szCs w:val="28"/>
        </w:rPr>
        <w:t>Сравнивать две равные (неравные)группы предметов на основе взаимного сопоставления элементов (предметов).Познакомить с приемами последовательного наложения и приложения предметов одной группы к предметам другой;</w:t>
      </w:r>
      <w:r w:rsidR="004A1A21">
        <w:rPr>
          <w:color w:val="000000"/>
          <w:sz w:val="28"/>
          <w:szCs w:val="28"/>
        </w:rPr>
        <w:t xml:space="preserve"> </w:t>
      </w:r>
      <w:r w:rsidRPr="00153F26">
        <w:rPr>
          <w:color w:val="000000"/>
          <w:sz w:val="28"/>
          <w:szCs w:val="28"/>
        </w:rPr>
        <w:t xml:space="preserve">учить понимать вопросы: «Поровну ли?», «Чего больше (меньше)». Учить устанавливать равенство между неравными по количеству группами предметов путем добавления одного предмета или предметов к меньшей по </w:t>
      </w:r>
      <w:r w:rsidRPr="00153F26">
        <w:rPr>
          <w:color w:val="000000"/>
          <w:sz w:val="28"/>
          <w:szCs w:val="28"/>
        </w:rPr>
        <w:lastRenderedPageBreak/>
        <w:t>количеству группе или убавления одного предмета из большей группы.</w:t>
      </w:r>
    </w:p>
    <w:p w:rsidR="00153F26" w:rsidRPr="00153F26" w:rsidRDefault="00153F26" w:rsidP="00153F26">
      <w:pPr>
        <w:pStyle w:val="a4"/>
        <w:numPr>
          <w:ilvl w:val="0"/>
          <w:numId w:val="8"/>
        </w:numPr>
        <w:shd w:val="clear" w:color="auto" w:fill="FFFFFF"/>
        <w:spacing w:after="0" w:line="360" w:lineRule="auto"/>
        <w:jc w:val="both"/>
        <w:rPr>
          <w:color w:val="000000"/>
          <w:sz w:val="28"/>
          <w:szCs w:val="28"/>
        </w:rPr>
      </w:pPr>
      <w:r w:rsidRPr="00153F26">
        <w:rPr>
          <w:color w:val="000000"/>
          <w:sz w:val="28"/>
          <w:szCs w:val="28"/>
        </w:rPr>
        <w:t>Величина. При сравнении предметов соизмерять один предмет с другим по заданному признаку величины, пользуясь приемами наложения и приложения; обозначать результат сравнения словами.</w:t>
      </w:r>
    </w:p>
    <w:p w:rsidR="00153F26" w:rsidRPr="00153F26" w:rsidRDefault="00153F26" w:rsidP="00153F26">
      <w:pPr>
        <w:pStyle w:val="a4"/>
        <w:numPr>
          <w:ilvl w:val="0"/>
          <w:numId w:val="8"/>
        </w:numPr>
        <w:shd w:val="clear" w:color="auto" w:fill="FFFFFF"/>
        <w:spacing w:after="0" w:line="360" w:lineRule="auto"/>
        <w:jc w:val="both"/>
        <w:rPr>
          <w:color w:val="000000"/>
          <w:sz w:val="28"/>
          <w:szCs w:val="28"/>
        </w:rPr>
      </w:pPr>
      <w:r w:rsidRPr="00153F26">
        <w:rPr>
          <w:color w:val="000000"/>
          <w:sz w:val="28"/>
          <w:szCs w:val="28"/>
        </w:rPr>
        <w:t>Форма.</w:t>
      </w:r>
      <w:r>
        <w:rPr>
          <w:color w:val="000000"/>
          <w:sz w:val="28"/>
          <w:szCs w:val="28"/>
        </w:rPr>
        <w:t xml:space="preserve"> </w:t>
      </w:r>
      <w:r w:rsidRPr="00153F26">
        <w:rPr>
          <w:color w:val="000000"/>
          <w:sz w:val="28"/>
          <w:szCs w:val="28"/>
        </w:rPr>
        <w:t>Познакомить с геометрическими фигурами: круг, квадрат, треугольник. Учить обследовать форму этих фигур, используя зрение и осязание.</w:t>
      </w:r>
    </w:p>
    <w:p w:rsidR="00153F26" w:rsidRPr="00153F26" w:rsidRDefault="00153F26" w:rsidP="00153F26">
      <w:pPr>
        <w:pStyle w:val="a4"/>
        <w:numPr>
          <w:ilvl w:val="0"/>
          <w:numId w:val="8"/>
        </w:numPr>
        <w:shd w:val="clear" w:color="auto" w:fill="FFFFFF"/>
        <w:spacing w:after="0" w:line="360" w:lineRule="auto"/>
        <w:jc w:val="both"/>
        <w:rPr>
          <w:color w:val="000000"/>
          <w:sz w:val="28"/>
          <w:szCs w:val="28"/>
        </w:rPr>
      </w:pPr>
      <w:r w:rsidRPr="00153F26">
        <w:rPr>
          <w:color w:val="000000"/>
          <w:sz w:val="28"/>
          <w:szCs w:val="28"/>
        </w:rPr>
        <w:t>Ориентировка в пространстве. Различать пространственные направления от себя вверху- внизу и др., различать правую и левую руку.</w:t>
      </w:r>
    </w:p>
    <w:p w:rsidR="00153F26" w:rsidRPr="00153F26" w:rsidRDefault="00153F26" w:rsidP="00153F26">
      <w:pPr>
        <w:pStyle w:val="a4"/>
        <w:numPr>
          <w:ilvl w:val="0"/>
          <w:numId w:val="8"/>
        </w:numPr>
        <w:shd w:val="clear" w:color="auto" w:fill="FFFFFF"/>
        <w:spacing w:after="0" w:line="360" w:lineRule="auto"/>
        <w:jc w:val="both"/>
        <w:rPr>
          <w:color w:val="000000"/>
          <w:sz w:val="28"/>
          <w:szCs w:val="28"/>
        </w:rPr>
      </w:pPr>
      <w:r w:rsidRPr="00153F26">
        <w:rPr>
          <w:color w:val="000000"/>
          <w:sz w:val="28"/>
          <w:szCs w:val="28"/>
        </w:rPr>
        <w:t>Ориентировка во времени.</w:t>
      </w:r>
      <w:r>
        <w:rPr>
          <w:color w:val="000000"/>
          <w:sz w:val="28"/>
          <w:szCs w:val="28"/>
        </w:rPr>
        <w:t xml:space="preserve"> </w:t>
      </w:r>
      <w:r w:rsidRPr="00153F26">
        <w:rPr>
          <w:color w:val="000000"/>
          <w:sz w:val="28"/>
          <w:szCs w:val="28"/>
        </w:rPr>
        <w:t>Учить ориентироваться в контрастных частях суток: день-ночь, утро-вечер.</w:t>
      </w:r>
    </w:p>
    <w:p w:rsidR="00153F26" w:rsidRPr="00153F26" w:rsidRDefault="00153F26" w:rsidP="00153F26">
      <w:pPr>
        <w:pStyle w:val="a4"/>
        <w:shd w:val="clear" w:color="auto" w:fill="FFFFFF"/>
        <w:spacing w:after="0" w:line="360" w:lineRule="auto"/>
        <w:ind w:firstLine="567"/>
        <w:jc w:val="both"/>
        <w:rPr>
          <w:b/>
          <w:color w:val="000000"/>
          <w:sz w:val="28"/>
          <w:szCs w:val="28"/>
        </w:rPr>
      </w:pPr>
      <w:r>
        <w:rPr>
          <w:b/>
          <w:color w:val="000000"/>
          <w:sz w:val="28"/>
          <w:szCs w:val="28"/>
        </w:rPr>
        <w:t>Средняя группа.</w:t>
      </w:r>
    </w:p>
    <w:p w:rsidR="00153F26" w:rsidRP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Совершенствовать и развивать умения, расширять представления данные детям в мла</w:t>
      </w:r>
      <w:r>
        <w:rPr>
          <w:color w:val="000000"/>
          <w:sz w:val="28"/>
          <w:szCs w:val="28"/>
        </w:rPr>
        <w:t>дшей группе.</w:t>
      </w:r>
      <w:r w:rsidR="004A1A21">
        <w:rPr>
          <w:color w:val="000000"/>
          <w:sz w:val="28"/>
          <w:szCs w:val="28"/>
        </w:rPr>
        <w:t xml:space="preserve"> </w:t>
      </w:r>
      <w:r>
        <w:rPr>
          <w:color w:val="000000"/>
          <w:sz w:val="28"/>
          <w:szCs w:val="28"/>
        </w:rPr>
        <w:t>Добавляются задачи:</w:t>
      </w:r>
    </w:p>
    <w:p w:rsidR="00153F26" w:rsidRPr="00153F26" w:rsidRDefault="00153F26" w:rsidP="00153F26">
      <w:pPr>
        <w:pStyle w:val="a4"/>
        <w:numPr>
          <w:ilvl w:val="0"/>
          <w:numId w:val="9"/>
        </w:numPr>
        <w:shd w:val="clear" w:color="auto" w:fill="FFFFFF"/>
        <w:spacing w:after="0" w:line="360" w:lineRule="auto"/>
        <w:jc w:val="both"/>
        <w:rPr>
          <w:color w:val="000000"/>
          <w:sz w:val="28"/>
          <w:szCs w:val="28"/>
        </w:rPr>
      </w:pPr>
      <w:r w:rsidRPr="00153F26">
        <w:rPr>
          <w:color w:val="000000"/>
          <w:sz w:val="28"/>
          <w:szCs w:val="28"/>
        </w:rPr>
        <w:t>Количество и счет. Дать представление о том, что множество может состоять из разных по качеству элементов, учить сравнивать части множества, определяя их равенство или неравенство на основе составления пар предметов.</w:t>
      </w:r>
      <w:r w:rsidR="004A1A21">
        <w:rPr>
          <w:color w:val="000000"/>
          <w:sz w:val="28"/>
          <w:szCs w:val="28"/>
        </w:rPr>
        <w:t xml:space="preserve"> </w:t>
      </w:r>
      <w:r w:rsidRPr="00153F26">
        <w:rPr>
          <w:color w:val="000000"/>
          <w:sz w:val="28"/>
          <w:szCs w:val="28"/>
        </w:rPr>
        <w:t>Вводить в речь выражения: «Здесь много кружков, одни- красного цвета, а другие- синего; красных кружков больше, чем синих, а синих меньше, чем красных» или «красных и синих кружков поровну». Учить считать до «5»,сравнивать две группы предметов, именуемые числами 1-2,2-2,2-3,5-5. Формировать представления о порядковом счете, учить правильно пользоваться количественными и порядковыми числительными,</w:t>
      </w:r>
      <w:r w:rsidR="004A1A21">
        <w:rPr>
          <w:color w:val="000000"/>
          <w:sz w:val="28"/>
          <w:szCs w:val="28"/>
        </w:rPr>
        <w:t xml:space="preserve"> </w:t>
      </w:r>
      <w:r w:rsidRPr="00153F26">
        <w:rPr>
          <w:color w:val="000000"/>
          <w:sz w:val="28"/>
          <w:szCs w:val="28"/>
        </w:rPr>
        <w:t xml:space="preserve">отвечать на </w:t>
      </w:r>
      <w:r w:rsidRPr="00153F26">
        <w:rPr>
          <w:color w:val="000000"/>
          <w:sz w:val="28"/>
          <w:szCs w:val="28"/>
        </w:rPr>
        <w:lastRenderedPageBreak/>
        <w:t>вопросы: «Который по счету», «На котором месте?». Формировать представление о равенстве и неравенстве групп на основе счета, учить уравнивать неравные группы двумя способами, добавляя к меньшей группе один предмет или убирая из большей группы один предмет. На основе счета устанавливать равенство (неравенство) групп предметов в ситуациях, когда предметы в группах расположены на разном расстоянии друг от друга, отличаются по размерам, форме, расположению в пространстве.</w:t>
      </w:r>
    </w:p>
    <w:p w:rsidR="00153F26" w:rsidRPr="00153F26" w:rsidRDefault="00153F26" w:rsidP="00153F26">
      <w:pPr>
        <w:pStyle w:val="a4"/>
        <w:numPr>
          <w:ilvl w:val="0"/>
          <w:numId w:val="9"/>
        </w:numPr>
        <w:shd w:val="clear" w:color="auto" w:fill="FFFFFF"/>
        <w:spacing w:after="0" w:line="360" w:lineRule="auto"/>
        <w:jc w:val="both"/>
        <w:rPr>
          <w:color w:val="000000"/>
          <w:sz w:val="28"/>
          <w:szCs w:val="28"/>
        </w:rPr>
      </w:pPr>
      <w:r w:rsidRPr="00153F26">
        <w:rPr>
          <w:color w:val="000000"/>
          <w:sz w:val="28"/>
          <w:szCs w:val="28"/>
        </w:rPr>
        <w:t>Величина. Учить сравнивать предметы по двум признакам величины. Устанавливать размерные отношения между 3-5 предметами разной длины (ширины и др. ,располагать их в определенной последовательности. Вводить в речь понятия, обозначающи</w:t>
      </w:r>
      <w:r w:rsidR="004A1A21">
        <w:rPr>
          <w:color w:val="000000"/>
          <w:sz w:val="28"/>
          <w:szCs w:val="28"/>
        </w:rPr>
        <w:t>е</w:t>
      </w:r>
      <w:r w:rsidRPr="00153F26">
        <w:rPr>
          <w:color w:val="000000"/>
          <w:sz w:val="28"/>
          <w:szCs w:val="28"/>
        </w:rPr>
        <w:t xml:space="preserve"> размерные отношения предметов.</w:t>
      </w:r>
    </w:p>
    <w:p w:rsidR="00153F26" w:rsidRPr="00153F26" w:rsidRDefault="00153F26" w:rsidP="00153F26">
      <w:pPr>
        <w:pStyle w:val="a4"/>
        <w:numPr>
          <w:ilvl w:val="0"/>
          <w:numId w:val="9"/>
        </w:numPr>
        <w:shd w:val="clear" w:color="auto" w:fill="FFFFFF"/>
        <w:spacing w:after="0" w:line="360" w:lineRule="auto"/>
        <w:jc w:val="both"/>
        <w:rPr>
          <w:color w:val="000000"/>
          <w:sz w:val="28"/>
          <w:szCs w:val="28"/>
        </w:rPr>
      </w:pPr>
      <w:r w:rsidRPr="00153F26">
        <w:rPr>
          <w:color w:val="000000"/>
          <w:sz w:val="28"/>
          <w:szCs w:val="28"/>
        </w:rPr>
        <w:t>Форма. Развивать представления о фигурах, добавляется шар и куб. Учить выделять особые признаки. Познакомить с прямоугольником. Формировать представление о разных размерах фигур. Учить соотносить форму предметов с геометрическими фигурами.</w:t>
      </w:r>
    </w:p>
    <w:p w:rsidR="00153F26" w:rsidRPr="00153F26" w:rsidRDefault="00153F26" w:rsidP="00153F26">
      <w:pPr>
        <w:pStyle w:val="a4"/>
        <w:numPr>
          <w:ilvl w:val="0"/>
          <w:numId w:val="9"/>
        </w:numPr>
        <w:shd w:val="clear" w:color="auto" w:fill="FFFFFF"/>
        <w:spacing w:after="0" w:line="360" w:lineRule="auto"/>
        <w:jc w:val="both"/>
        <w:rPr>
          <w:color w:val="000000"/>
          <w:sz w:val="28"/>
          <w:szCs w:val="28"/>
        </w:rPr>
      </w:pPr>
      <w:r w:rsidRPr="00153F26">
        <w:rPr>
          <w:color w:val="000000"/>
          <w:sz w:val="28"/>
          <w:szCs w:val="28"/>
        </w:rPr>
        <w:t>Ориентировка в пространстве.</w:t>
      </w:r>
      <w:r w:rsidR="004A1A21">
        <w:rPr>
          <w:color w:val="000000"/>
          <w:sz w:val="28"/>
          <w:szCs w:val="28"/>
        </w:rPr>
        <w:t xml:space="preserve"> </w:t>
      </w:r>
      <w:r w:rsidRPr="00153F26">
        <w:rPr>
          <w:color w:val="000000"/>
          <w:sz w:val="28"/>
          <w:szCs w:val="28"/>
        </w:rPr>
        <w:t>Познакомить с пространственными отношениями: далеко-близко.</w:t>
      </w:r>
    </w:p>
    <w:p w:rsidR="00153F26" w:rsidRPr="00153F26" w:rsidRDefault="00153F26" w:rsidP="00153F26">
      <w:pPr>
        <w:pStyle w:val="a4"/>
        <w:numPr>
          <w:ilvl w:val="0"/>
          <w:numId w:val="9"/>
        </w:numPr>
        <w:shd w:val="clear" w:color="auto" w:fill="FFFFFF"/>
        <w:spacing w:after="0" w:line="360" w:lineRule="auto"/>
        <w:jc w:val="both"/>
        <w:rPr>
          <w:color w:val="000000"/>
          <w:sz w:val="28"/>
          <w:szCs w:val="28"/>
        </w:rPr>
      </w:pPr>
      <w:r w:rsidRPr="00153F26">
        <w:rPr>
          <w:color w:val="000000"/>
          <w:sz w:val="28"/>
          <w:szCs w:val="28"/>
        </w:rPr>
        <w:t>Ориентировка во времени.</w:t>
      </w:r>
      <w:r w:rsidR="004A1A21">
        <w:rPr>
          <w:color w:val="000000"/>
          <w:sz w:val="28"/>
          <w:szCs w:val="28"/>
        </w:rPr>
        <w:t xml:space="preserve"> </w:t>
      </w:r>
      <w:r w:rsidRPr="00153F26">
        <w:rPr>
          <w:color w:val="000000"/>
          <w:sz w:val="28"/>
          <w:szCs w:val="28"/>
        </w:rPr>
        <w:t>Объяснить значение слов: «вчера», «сегодня», «завтра».</w:t>
      </w:r>
    </w:p>
    <w:p w:rsidR="00153F26" w:rsidRPr="00153F26" w:rsidRDefault="00153F26" w:rsidP="00153F26">
      <w:pPr>
        <w:pStyle w:val="a4"/>
        <w:shd w:val="clear" w:color="auto" w:fill="FFFFFF"/>
        <w:spacing w:after="0" w:line="360" w:lineRule="auto"/>
        <w:ind w:firstLine="567"/>
        <w:jc w:val="both"/>
        <w:rPr>
          <w:b/>
          <w:color w:val="000000"/>
          <w:sz w:val="28"/>
          <w:szCs w:val="28"/>
        </w:rPr>
      </w:pPr>
      <w:r>
        <w:rPr>
          <w:b/>
          <w:color w:val="000000"/>
          <w:sz w:val="28"/>
          <w:szCs w:val="28"/>
        </w:rPr>
        <w:t>Старшая группа.</w:t>
      </w:r>
    </w:p>
    <w:p w:rsidR="00153F26" w:rsidRP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Совершенствовать и развивать умения, расширять представления данные детям в сре</w:t>
      </w:r>
      <w:r>
        <w:rPr>
          <w:color w:val="000000"/>
          <w:sz w:val="28"/>
          <w:szCs w:val="28"/>
        </w:rPr>
        <w:t>дней группе.</w:t>
      </w:r>
      <w:r w:rsidR="004A1A21">
        <w:rPr>
          <w:color w:val="000000"/>
          <w:sz w:val="28"/>
          <w:szCs w:val="28"/>
        </w:rPr>
        <w:t xml:space="preserve"> </w:t>
      </w:r>
      <w:r>
        <w:rPr>
          <w:color w:val="000000"/>
          <w:sz w:val="28"/>
          <w:szCs w:val="28"/>
        </w:rPr>
        <w:t>Добавляются задачи:</w:t>
      </w:r>
    </w:p>
    <w:p w:rsidR="00153F26" w:rsidRPr="00153F26" w:rsidRDefault="00153F26" w:rsidP="00153F26">
      <w:pPr>
        <w:pStyle w:val="a4"/>
        <w:numPr>
          <w:ilvl w:val="0"/>
          <w:numId w:val="10"/>
        </w:numPr>
        <w:shd w:val="clear" w:color="auto" w:fill="FFFFFF"/>
        <w:spacing w:after="0" w:line="360" w:lineRule="auto"/>
        <w:jc w:val="both"/>
        <w:rPr>
          <w:color w:val="000000"/>
          <w:sz w:val="28"/>
          <w:szCs w:val="28"/>
        </w:rPr>
      </w:pPr>
      <w:r w:rsidRPr="00153F26">
        <w:rPr>
          <w:color w:val="000000"/>
          <w:sz w:val="28"/>
          <w:szCs w:val="28"/>
        </w:rPr>
        <w:t xml:space="preserve">Количество и счет. Учить создавать множества, разбивать на части, воссоединять устанавливать соотношения между целым множеством и каждой его частью, сравнивать части множества. </w:t>
      </w:r>
      <w:r w:rsidRPr="00153F26">
        <w:rPr>
          <w:color w:val="000000"/>
          <w:sz w:val="28"/>
          <w:szCs w:val="28"/>
        </w:rPr>
        <w:lastRenderedPageBreak/>
        <w:t>Учить считать до 10,знакомить с образование каждого числа, сравнивать рядом стоящие числа, формировать умение понимать отношения рядом стоящих чисел, отсчитывать предметы по образцу, совершенствовать умение считать в прямом и обратном направлении, познакомить с цифрами от 0 до 9,с порядковым счетом в пределах 10. Познакомить с количественным составом числа из единиц в пределах 5.</w:t>
      </w:r>
    </w:p>
    <w:p w:rsidR="00153F26" w:rsidRPr="00153F26" w:rsidRDefault="00153F26" w:rsidP="00153F26">
      <w:pPr>
        <w:pStyle w:val="a4"/>
        <w:numPr>
          <w:ilvl w:val="0"/>
          <w:numId w:val="10"/>
        </w:numPr>
        <w:shd w:val="clear" w:color="auto" w:fill="FFFFFF"/>
        <w:spacing w:after="0" w:line="360" w:lineRule="auto"/>
        <w:jc w:val="both"/>
        <w:rPr>
          <w:color w:val="000000"/>
          <w:sz w:val="28"/>
          <w:szCs w:val="28"/>
        </w:rPr>
      </w:pPr>
      <w:r w:rsidRPr="00153F26">
        <w:rPr>
          <w:color w:val="000000"/>
          <w:sz w:val="28"/>
          <w:szCs w:val="28"/>
        </w:rPr>
        <w:t>Величина. Формировать понятие о делении предмета на несколько равных частей. Учить называть части, полученные от деления,</w:t>
      </w:r>
      <w:r>
        <w:rPr>
          <w:color w:val="000000"/>
          <w:sz w:val="28"/>
          <w:szCs w:val="28"/>
        </w:rPr>
        <w:t xml:space="preserve"> </w:t>
      </w:r>
      <w:r w:rsidRPr="00153F26">
        <w:rPr>
          <w:color w:val="000000"/>
          <w:sz w:val="28"/>
          <w:szCs w:val="28"/>
        </w:rPr>
        <w:t>сравнивать целое и части.</w:t>
      </w:r>
    </w:p>
    <w:p w:rsidR="00153F26" w:rsidRPr="00153F26" w:rsidRDefault="00153F26" w:rsidP="00153F26">
      <w:pPr>
        <w:pStyle w:val="a4"/>
        <w:numPr>
          <w:ilvl w:val="0"/>
          <w:numId w:val="10"/>
        </w:numPr>
        <w:shd w:val="clear" w:color="auto" w:fill="FFFFFF"/>
        <w:spacing w:after="0" w:line="360" w:lineRule="auto"/>
        <w:jc w:val="both"/>
        <w:rPr>
          <w:color w:val="000000"/>
          <w:sz w:val="28"/>
          <w:szCs w:val="28"/>
        </w:rPr>
      </w:pPr>
      <w:r w:rsidRPr="00153F26">
        <w:rPr>
          <w:color w:val="000000"/>
          <w:sz w:val="28"/>
          <w:szCs w:val="28"/>
        </w:rPr>
        <w:t>Форма. Познакомить с овалом. Дать понятие о четырехугольнике.</w:t>
      </w:r>
    </w:p>
    <w:p w:rsidR="00153F26" w:rsidRPr="00153F26" w:rsidRDefault="00153F26" w:rsidP="00153F26">
      <w:pPr>
        <w:pStyle w:val="a4"/>
        <w:numPr>
          <w:ilvl w:val="0"/>
          <w:numId w:val="10"/>
        </w:numPr>
        <w:shd w:val="clear" w:color="auto" w:fill="FFFFFF"/>
        <w:spacing w:after="0" w:line="360" w:lineRule="auto"/>
        <w:jc w:val="both"/>
        <w:rPr>
          <w:color w:val="000000"/>
          <w:sz w:val="28"/>
          <w:szCs w:val="28"/>
        </w:rPr>
      </w:pPr>
      <w:r w:rsidRPr="00153F26">
        <w:rPr>
          <w:color w:val="000000"/>
          <w:sz w:val="28"/>
          <w:szCs w:val="28"/>
        </w:rPr>
        <w:t>Ориентировка в пространстве. Учить ориентироваться на листе бумаги.</w:t>
      </w:r>
    </w:p>
    <w:p w:rsidR="00153F26" w:rsidRPr="00153F26" w:rsidRDefault="00153F26" w:rsidP="00153F26">
      <w:pPr>
        <w:pStyle w:val="a4"/>
        <w:numPr>
          <w:ilvl w:val="0"/>
          <w:numId w:val="10"/>
        </w:numPr>
        <w:shd w:val="clear" w:color="auto" w:fill="FFFFFF"/>
        <w:spacing w:after="0" w:line="360" w:lineRule="auto"/>
        <w:jc w:val="both"/>
        <w:rPr>
          <w:color w:val="000000"/>
          <w:sz w:val="28"/>
          <w:szCs w:val="28"/>
        </w:rPr>
      </w:pPr>
      <w:r w:rsidRPr="00153F26">
        <w:rPr>
          <w:color w:val="000000"/>
          <w:sz w:val="28"/>
          <w:szCs w:val="28"/>
        </w:rPr>
        <w:t>Ориентировка во времени. Дать представление о сутках. Учить на конкретных примерах</w:t>
      </w:r>
    </w:p>
    <w:p w:rsidR="00153F26" w:rsidRPr="00153F26" w:rsidRDefault="00153F26" w:rsidP="00153F26">
      <w:pPr>
        <w:pStyle w:val="a4"/>
        <w:numPr>
          <w:ilvl w:val="0"/>
          <w:numId w:val="10"/>
        </w:numPr>
        <w:shd w:val="clear" w:color="auto" w:fill="FFFFFF"/>
        <w:spacing w:after="0" w:line="360" w:lineRule="auto"/>
        <w:jc w:val="both"/>
        <w:rPr>
          <w:color w:val="000000"/>
          <w:sz w:val="28"/>
          <w:szCs w:val="28"/>
        </w:rPr>
      </w:pPr>
      <w:r>
        <w:rPr>
          <w:color w:val="000000"/>
          <w:sz w:val="28"/>
          <w:szCs w:val="28"/>
        </w:rPr>
        <w:t>У</w:t>
      </w:r>
      <w:r w:rsidRPr="00153F26">
        <w:rPr>
          <w:color w:val="000000"/>
          <w:sz w:val="28"/>
          <w:szCs w:val="28"/>
        </w:rPr>
        <w:t>станавливать последовательность различных событий.</w:t>
      </w:r>
    </w:p>
    <w:p w:rsidR="00153F26" w:rsidRPr="00153F26" w:rsidRDefault="00153F26" w:rsidP="00153F26">
      <w:pPr>
        <w:pStyle w:val="a4"/>
        <w:shd w:val="clear" w:color="auto" w:fill="FFFFFF"/>
        <w:spacing w:after="0" w:line="360" w:lineRule="auto"/>
        <w:ind w:firstLine="567"/>
        <w:jc w:val="both"/>
        <w:rPr>
          <w:b/>
          <w:color w:val="000000"/>
          <w:sz w:val="28"/>
          <w:szCs w:val="28"/>
        </w:rPr>
      </w:pPr>
      <w:r w:rsidRPr="00153F26">
        <w:rPr>
          <w:b/>
          <w:color w:val="000000"/>
          <w:sz w:val="28"/>
          <w:szCs w:val="28"/>
        </w:rPr>
        <w:t>П</w:t>
      </w:r>
      <w:r>
        <w:rPr>
          <w:b/>
          <w:color w:val="000000"/>
          <w:sz w:val="28"/>
          <w:szCs w:val="28"/>
        </w:rPr>
        <w:t>одготовительная к школе группа.</w:t>
      </w:r>
    </w:p>
    <w:p w:rsidR="00153F26" w:rsidRP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Совершенствовать и развивать умения, расширять представления данные детям в ста</w:t>
      </w:r>
      <w:r>
        <w:rPr>
          <w:color w:val="000000"/>
          <w:sz w:val="28"/>
          <w:szCs w:val="28"/>
        </w:rPr>
        <w:t>ршей группе. Добавляются задачи:</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Количество и счет. Познакомить со счетом в пределах 20 без операций над числами, знакомить с числами второго десятка. Учить называть числа в прямом и обратном порядке, последующее, предыдущее, пропущенное число.</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Знакомить с составом чисел в пределах 10. Учить раскладывать число на два меньших и составлять из двух меньших большее.</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Познакомить с монетами.</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lastRenderedPageBreak/>
        <w:t>Учить на наглядной основе</w:t>
      </w:r>
      <w:r w:rsidR="004A1A21">
        <w:rPr>
          <w:color w:val="000000"/>
          <w:sz w:val="28"/>
          <w:szCs w:val="28"/>
        </w:rPr>
        <w:t>,</w:t>
      </w:r>
      <w:r w:rsidRPr="00153F26">
        <w:rPr>
          <w:color w:val="000000"/>
          <w:sz w:val="28"/>
          <w:szCs w:val="28"/>
        </w:rPr>
        <w:t xml:space="preserve"> составлять и решать простые арифметические задачи на сложение и вычитание, при решении задач пользоваться знаками действий.</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Величина. Учить считать по заданной мере, когда за единицу счета понимается не один, а несколько предметов или часть предмета.</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Делить предмет на 2-8 и более равных частей путем сгибания, используя условную меру, правильно обозначать части. Формировать первоначальные измерительные умения. Учить измерять длину, высоту, ширину.</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Учить измерять объем жидких и сыпучих веществ с помощью условной меры.</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Дать представление о весе и способах его измерения.</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Форма. Дать представление о многоугольнике, прямой линии, отрезке.</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Учить распознавать фигуры в пространстве, располагать на плоскости, упорядочивать, классифицировать.</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Моделировать геометрические фигуры, конструировать фигуры по словесному описанию и перечислению их свойств, составлять тематические композиции из фигур по собственному замыслу. Анализировать форму предметов в целом и отдельных частей по контурным образцам, по описанию, представлению.</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Ориентировка в пространстве. Учить ориентироваться на ограниченной территории, располагать предметы и их изображения в указанном направлении, отражать в речи их пространственное расположение.</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Познакомить с планом, схемой, маршрутом, картой.</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Учить «читать» простейшую графическую информацию, обозначающую пространственные отношения объектов и направление их движения в пространстве.</w:t>
      </w:r>
    </w:p>
    <w:p w:rsidR="00153F26" w:rsidRPr="00153F26" w:rsidRDefault="00153F26" w:rsidP="00153F2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lastRenderedPageBreak/>
        <w:t>Ориентировка во времени. Дать элементарные представления о времени: его текучести, периодичности, необратимости, последовательности дней недели, месяцев, времен года.</w:t>
      </w:r>
    </w:p>
    <w:p w:rsidR="00153F26" w:rsidRPr="00153F26" w:rsidRDefault="00153F26" w:rsidP="00153F26">
      <w:pPr>
        <w:pStyle w:val="a4"/>
        <w:shd w:val="clear" w:color="auto" w:fill="FFFFFF"/>
        <w:spacing w:after="0" w:line="360" w:lineRule="auto"/>
        <w:ind w:firstLine="567"/>
        <w:jc w:val="both"/>
        <w:rPr>
          <w:color w:val="000000"/>
          <w:sz w:val="28"/>
          <w:szCs w:val="28"/>
        </w:rPr>
      </w:pPr>
    </w:p>
    <w:p w:rsidR="00153F26" w:rsidRPr="00452656" w:rsidRDefault="00153F26" w:rsidP="00452656">
      <w:pPr>
        <w:pStyle w:val="a4"/>
        <w:numPr>
          <w:ilvl w:val="0"/>
          <w:numId w:val="11"/>
        </w:numPr>
        <w:shd w:val="clear" w:color="auto" w:fill="FFFFFF"/>
        <w:spacing w:after="0" w:line="360" w:lineRule="auto"/>
        <w:jc w:val="both"/>
        <w:rPr>
          <w:color w:val="000000"/>
          <w:sz w:val="28"/>
          <w:szCs w:val="28"/>
        </w:rPr>
      </w:pPr>
      <w:r w:rsidRPr="00153F26">
        <w:rPr>
          <w:color w:val="000000"/>
          <w:sz w:val="28"/>
          <w:szCs w:val="28"/>
        </w:rPr>
        <w:t>Учить пользоваться понятиями: «сначала», «потом», «до», «после», «в одно и то же время». Развивать «чувство времени»</w:t>
      </w:r>
      <w:r w:rsidR="00452656">
        <w:rPr>
          <w:color w:val="000000"/>
          <w:sz w:val="28"/>
          <w:szCs w:val="28"/>
        </w:rPr>
        <w:t xml:space="preserve">, </w:t>
      </w:r>
      <w:r w:rsidRPr="00153F26">
        <w:rPr>
          <w:color w:val="000000"/>
          <w:sz w:val="28"/>
          <w:szCs w:val="28"/>
        </w:rPr>
        <w:t>учить определять по часам с точностью до часа.</w:t>
      </w:r>
    </w:p>
    <w:p w:rsidR="00153F26" w:rsidRPr="00452656" w:rsidRDefault="00153F26" w:rsidP="00153F26">
      <w:pPr>
        <w:pStyle w:val="a4"/>
        <w:shd w:val="clear" w:color="auto" w:fill="FFFFFF"/>
        <w:spacing w:after="0" w:line="360" w:lineRule="auto"/>
        <w:ind w:firstLine="567"/>
        <w:jc w:val="both"/>
        <w:rPr>
          <w:b/>
          <w:color w:val="000000"/>
          <w:sz w:val="28"/>
          <w:szCs w:val="28"/>
        </w:rPr>
      </w:pPr>
      <w:r w:rsidRPr="00452656">
        <w:rPr>
          <w:b/>
          <w:color w:val="000000"/>
          <w:sz w:val="28"/>
          <w:szCs w:val="28"/>
        </w:rPr>
        <w:t>Особенность программы.</w:t>
      </w:r>
    </w:p>
    <w:p w:rsidR="00153F26" w:rsidRPr="00153F26" w:rsidRDefault="00153F26" w:rsidP="00153F26">
      <w:pPr>
        <w:pStyle w:val="a4"/>
        <w:shd w:val="clear" w:color="auto" w:fill="FFFFFF"/>
        <w:spacing w:after="0" w:line="360" w:lineRule="auto"/>
        <w:ind w:firstLine="567"/>
        <w:jc w:val="both"/>
        <w:rPr>
          <w:color w:val="000000"/>
          <w:sz w:val="28"/>
          <w:szCs w:val="28"/>
        </w:rPr>
      </w:pPr>
      <w:r w:rsidRPr="00153F26">
        <w:rPr>
          <w:color w:val="000000"/>
          <w:sz w:val="28"/>
          <w:szCs w:val="28"/>
        </w:rPr>
        <w:t>В программе комплексно представлены все основные содержательные линии воспитания, обучения и развития ребенка от рождения до 7 лет. Образование рассматривается как процесс приобщения ребенка к основным компонентам человеческой культуры.</w:t>
      </w:r>
    </w:p>
    <w:p w:rsidR="0059550B" w:rsidRDefault="0059550B"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Default="004A1A21" w:rsidP="00E35B25">
      <w:pPr>
        <w:pStyle w:val="a4"/>
        <w:shd w:val="clear" w:color="auto" w:fill="FFFFFF"/>
        <w:spacing w:before="0" w:beforeAutospacing="0" w:after="0" w:afterAutospacing="0" w:line="360" w:lineRule="auto"/>
        <w:ind w:firstLine="567"/>
        <w:jc w:val="both"/>
        <w:rPr>
          <w:color w:val="000000"/>
          <w:sz w:val="28"/>
          <w:szCs w:val="28"/>
        </w:rPr>
      </w:pPr>
    </w:p>
    <w:p w:rsidR="004A1A21" w:rsidRPr="00E35B25" w:rsidRDefault="004A1A21" w:rsidP="00AB66D8">
      <w:pPr>
        <w:pStyle w:val="a4"/>
        <w:shd w:val="clear" w:color="auto" w:fill="FFFFFF"/>
        <w:spacing w:before="0" w:beforeAutospacing="0" w:after="0" w:afterAutospacing="0" w:line="360" w:lineRule="auto"/>
        <w:jc w:val="both"/>
        <w:rPr>
          <w:color w:val="000000"/>
          <w:sz w:val="28"/>
          <w:szCs w:val="28"/>
        </w:rPr>
      </w:pPr>
    </w:p>
    <w:p w:rsidR="00E35B25" w:rsidRPr="00FD733E" w:rsidRDefault="00FD733E" w:rsidP="00FD733E">
      <w:pPr>
        <w:pStyle w:val="a3"/>
        <w:numPr>
          <w:ilvl w:val="0"/>
          <w:numId w:val="1"/>
        </w:numPr>
        <w:jc w:val="center"/>
        <w:rPr>
          <w:b/>
        </w:rPr>
      </w:pPr>
      <w:r w:rsidRPr="00FD733E">
        <w:rPr>
          <w:rFonts w:ascii="Times New Roman" w:eastAsia="Times New Roman" w:hAnsi="Times New Roman" w:cs="Times New Roman"/>
          <w:b/>
          <w:sz w:val="28"/>
          <w:szCs w:val="28"/>
          <w:lang w:eastAsia="ru-RU"/>
        </w:rPr>
        <w:t>Требования к уровню развития представлений о величине у детей дошкольного возраста (вторая младшая группа)</w:t>
      </w:r>
    </w:p>
    <w:p w:rsidR="00FD733E" w:rsidRPr="0059550B" w:rsidRDefault="00FD733E" w:rsidP="0059550B">
      <w:pPr>
        <w:spacing w:after="0" w:line="360" w:lineRule="auto"/>
        <w:ind w:firstLine="851"/>
        <w:jc w:val="both"/>
        <w:rPr>
          <w:rFonts w:ascii="Times New Roman" w:hAnsi="Times New Roman" w:cs="Times New Roman"/>
          <w:color w:val="000000"/>
          <w:sz w:val="28"/>
          <w:szCs w:val="28"/>
          <w:shd w:val="clear" w:color="auto" w:fill="FFFFFF"/>
        </w:rPr>
      </w:pPr>
      <w:r w:rsidRPr="0059550B">
        <w:rPr>
          <w:rFonts w:ascii="playfair_displayregular" w:hAnsi="playfair_displayregular"/>
          <w:color w:val="000000"/>
          <w:sz w:val="30"/>
          <w:szCs w:val="30"/>
          <w:shd w:val="clear" w:color="auto" w:fill="FFFFFF"/>
        </w:rPr>
        <w:t>Тема «Величины» не изучается в какой-то определенный период учебного времени, а рассматривается в течение всего времени курса обучения математике, органично вплетаясь в изучение других тем. В исследованиях З.Е.</w:t>
      </w:r>
      <w:r w:rsidR="0059550B" w:rsidRPr="0059550B">
        <w:rPr>
          <w:rFonts w:ascii="playfair_displayregular" w:hAnsi="playfair_displayregular"/>
          <w:color w:val="000000"/>
          <w:sz w:val="30"/>
          <w:szCs w:val="30"/>
          <w:shd w:val="clear" w:color="auto" w:fill="FFFFFF"/>
        </w:rPr>
        <w:t xml:space="preserve"> </w:t>
      </w:r>
      <w:r w:rsidRPr="0059550B">
        <w:rPr>
          <w:rFonts w:ascii="playfair_displayregular" w:hAnsi="playfair_displayregular"/>
          <w:color w:val="000000"/>
          <w:sz w:val="30"/>
          <w:szCs w:val="30"/>
          <w:shd w:val="clear" w:color="auto" w:fill="FFFFFF"/>
        </w:rPr>
        <w:t>Лебедевой, Р.Л.</w:t>
      </w:r>
      <w:r w:rsidR="0059550B" w:rsidRPr="0059550B">
        <w:rPr>
          <w:rFonts w:ascii="playfair_displayregular" w:hAnsi="playfair_displayregular"/>
          <w:color w:val="000000"/>
          <w:sz w:val="30"/>
          <w:szCs w:val="30"/>
          <w:shd w:val="clear" w:color="auto" w:fill="FFFFFF"/>
        </w:rPr>
        <w:t xml:space="preserve"> </w:t>
      </w:r>
      <w:r w:rsidRPr="0059550B">
        <w:rPr>
          <w:rFonts w:ascii="playfair_displayregular" w:hAnsi="playfair_displayregular"/>
          <w:color w:val="000000"/>
          <w:sz w:val="30"/>
          <w:szCs w:val="30"/>
          <w:shd w:val="clear" w:color="auto" w:fill="FFFFFF"/>
        </w:rPr>
        <w:t xml:space="preserve">Березиной и др. доказано, что представление о величине надо формировать в комплексе с другими понятиями: число, форма, мера, пространство. Такой подход создает условия для интеграции содержания, способов познания и </w:t>
      </w:r>
      <w:r w:rsidRPr="0059550B">
        <w:rPr>
          <w:rFonts w:ascii="Times New Roman" w:hAnsi="Times New Roman" w:cs="Times New Roman"/>
          <w:color w:val="000000"/>
          <w:sz w:val="28"/>
          <w:szCs w:val="28"/>
          <w:shd w:val="clear" w:color="auto" w:fill="FFFFFF"/>
        </w:rPr>
        <w:t>методических приемов.</w:t>
      </w:r>
    </w:p>
    <w:p w:rsidR="00FD733E" w:rsidRPr="0059550B" w:rsidRDefault="00FD733E" w:rsidP="0059550B">
      <w:pPr>
        <w:pStyle w:val="a4"/>
        <w:spacing w:before="0" w:beforeAutospacing="0" w:after="0" w:afterAutospacing="0" w:line="360" w:lineRule="auto"/>
        <w:ind w:firstLine="851"/>
        <w:jc w:val="both"/>
        <w:rPr>
          <w:color w:val="000000"/>
          <w:sz w:val="28"/>
          <w:szCs w:val="28"/>
        </w:rPr>
      </w:pPr>
      <w:r w:rsidRPr="0059550B">
        <w:rPr>
          <w:color w:val="000000"/>
          <w:sz w:val="28"/>
          <w:szCs w:val="28"/>
        </w:rPr>
        <w:t>Способность воспринимать размер предмета начинает формироваться в раннем возрасте в процессе предметных действий. Но относительность величины затрудняет дифференцировку. Познание размеров, с одной стороны, осуществляется на сенсорной основе, а с другой – опосредуется мышлением и речью. Адекватное восприятие зависит от опыта практического оперирования предметами, уровня развития глазомера, включения в процесс восприятия слова, участия мыслительных процессов: сравнения, анализа, синтеза и др. Чувственный опыт восприятия и оценки размеров начинает складываться также в раннем детстве в результате установления связей между зрительными, осязательными и двигательно – тактильными ощущениями.</w:t>
      </w:r>
    </w:p>
    <w:p w:rsidR="00FD733E" w:rsidRPr="0059550B" w:rsidRDefault="00FD733E" w:rsidP="0059550B">
      <w:pPr>
        <w:pStyle w:val="a4"/>
        <w:spacing w:before="0" w:beforeAutospacing="0" w:after="0" w:afterAutospacing="0" w:line="360" w:lineRule="auto"/>
        <w:ind w:firstLine="851"/>
        <w:jc w:val="both"/>
        <w:rPr>
          <w:color w:val="000000"/>
          <w:sz w:val="28"/>
          <w:szCs w:val="28"/>
        </w:rPr>
      </w:pPr>
      <w:r w:rsidRPr="0059550B">
        <w:rPr>
          <w:color w:val="000000"/>
          <w:sz w:val="28"/>
          <w:szCs w:val="28"/>
        </w:rPr>
        <w:t>Ориентировка детей в размерах предметов во многом определяется глазомером – важнейшей сенсорной способностью. Развитие глазомера непосредственно связано с овладением специальными способами сравнения пре</w:t>
      </w:r>
      <w:r w:rsidR="00DD6C1F" w:rsidRPr="0059550B">
        <w:rPr>
          <w:color w:val="000000"/>
          <w:sz w:val="28"/>
          <w:szCs w:val="28"/>
        </w:rPr>
        <w:t>дметов путем их сопоставления. Дети</w:t>
      </w:r>
      <w:r w:rsidRPr="0059550B">
        <w:rPr>
          <w:color w:val="000000"/>
          <w:sz w:val="28"/>
          <w:szCs w:val="28"/>
        </w:rPr>
        <w:t xml:space="preserve"> </w:t>
      </w:r>
      <w:r w:rsidR="00DD6C1F" w:rsidRPr="0059550B">
        <w:rPr>
          <w:sz w:val="28"/>
          <w:szCs w:val="28"/>
        </w:rPr>
        <w:t>второй младшей группы</w:t>
      </w:r>
      <w:r w:rsidR="00DD6C1F" w:rsidRPr="0059550B">
        <w:rPr>
          <w:color w:val="000000"/>
          <w:sz w:val="28"/>
          <w:szCs w:val="28"/>
        </w:rPr>
        <w:t xml:space="preserve"> </w:t>
      </w:r>
      <w:r w:rsidRPr="0059550B">
        <w:rPr>
          <w:color w:val="000000"/>
          <w:sz w:val="28"/>
          <w:szCs w:val="28"/>
        </w:rPr>
        <w:t xml:space="preserve">первоначально прибегают к самому простому, но не всегда результативному приему сравнивать предметы «на глаз». Затем сравнение предметов по длине, </w:t>
      </w:r>
      <w:r w:rsidRPr="0059550B">
        <w:rPr>
          <w:color w:val="000000"/>
          <w:sz w:val="28"/>
          <w:szCs w:val="28"/>
        </w:rPr>
        <w:lastRenderedPageBreak/>
        <w:t>ширине, высоте производится практически путем наложения или приложения. Глаз при этом как бы обобщает практическое действие руки.</w:t>
      </w:r>
    </w:p>
    <w:p w:rsidR="00FD733E" w:rsidRPr="0059550B" w:rsidRDefault="00FD733E" w:rsidP="0059550B">
      <w:pPr>
        <w:pStyle w:val="a4"/>
        <w:spacing w:before="0" w:beforeAutospacing="0" w:after="0" w:afterAutospacing="0" w:line="360" w:lineRule="auto"/>
        <w:ind w:firstLine="851"/>
        <w:jc w:val="both"/>
        <w:rPr>
          <w:color w:val="000000"/>
          <w:sz w:val="28"/>
          <w:szCs w:val="28"/>
        </w:rPr>
      </w:pPr>
      <w:r w:rsidRPr="0059550B">
        <w:rPr>
          <w:color w:val="000000"/>
          <w:sz w:val="28"/>
          <w:szCs w:val="28"/>
        </w:rPr>
        <w:t xml:space="preserve">Дети </w:t>
      </w:r>
      <w:r w:rsidR="00DD6C1F" w:rsidRPr="0059550B">
        <w:rPr>
          <w:sz w:val="28"/>
          <w:szCs w:val="28"/>
        </w:rPr>
        <w:t xml:space="preserve">второй младшей группы </w:t>
      </w:r>
      <w:r w:rsidRPr="0059550B">
        <w:rPr>
          <w:color w:val="000000"/>
          <w:sz w:val="28"/>
          <w:szCs w:val="28"/>
        </w:rPr>
        <w:t xml:space="preserve">прочно закрепляют признак величины за тем конкретным предметом, который им хорошо знаком: «Слон большой, а мышка маленькая». Они с трудом овладевают относительностью оценки размера. </w:t>
      </w:r>
      <w:r w:rsidR="00DD6C1F" w:rsidRPr="0059550B">
        <w:rPr>
          <w:color w:val="000000"/>
          <w:sz w:val="28"/>
          <w:szCs w:val="28"/>
        </w:rPr>
        <w:t>Если поставить перед ребенком 4</w:t>
      </w:r>
      <w:r w:rsidRPr="0059550B">
        <w:rPr>
          <w:color w:val="000000"/>
          <w:sz w:val="28"/>
          <w:szCs w:val="28"/>
        </w:rPr>
        <w:t>-5 игрушек, постепенно уменьшающихся по размеру, и попросить показать самую большую, то он сделает это правильно. Если затем убрать ее и снова попросить указать на самую большую игрушку, то дети, как правило, отвечают: «Теперь нет большой».</w:t>
      </w:r>
    </w:p>
    <w:p w:rsidR="00FD733E" w:rsidRPr="0059550B" w:rsidRDefault="00FD733E" w:rsidP="0059550B">
      <w:pPr>
        <w:pStyle w:val="a4"/>
        <w:spacing w:before="0" w:beforeAutospacing="0" w:after="0" w:afterAutospacing="0" w:line="360" w:lineRule="auto"/>
        <w:ind w:firstLine="851"/>
        <w:jc w:val="both"/>
        <w:rPr>
          <w:color w:val="000000"/>
          <w:sz w:val="28"/>
          <w:szCs w:val="28"/>
        </w:rPr>
      </w:pPr>
      <w:r w:rsidRPr="0059550B">
        <w:rPr>
          <w:color w:val="000000"/>
          <w:sz w:val="28"/>
          <w:szCs w:val="28"/>
        </w:rPr>
        <w:t xml:space="preserve">Таким образом, дети </w:t>
      </w:r>
      <w:r w:rsidR="00DD6C1F" w:rsidRPr="0059550B">
        <w:rPr>
          <w:sz w:val="28"/>
          <w:szCs w:val="28"/>
        </w:rPr>
        <w:t>второй младшей группы</w:t>
      </w:r>
      <w:r w:rsidR="00DD6C1F" w:rsidRPr="0059550B">
        <w:rPr>
          <w:color w:val="000000"/>
          <w:sz w:val="28"/>
          <w:szCs w:val="28"/>
        </w:rPr>
        <w:t xml:space="preserve"> </w:t>
      </w:r>
      <w:r w:rsidRPr="0059550B">
        <w:rPr>
          <w:color w:val="000000"/>
          <w:sz w:val="28"/>
          <w:szCs w:val="28"/>
        </w:rPr>
        <w:t>воспринимают размер предмета не</w:t>
      </w:r>
      <w:r w:rsidR="004A1A21">
        <w:rPr>
          <w:color w:val="000000"/>
          <w:sz w:val="28"/>
          <w:szCs w:val="28"/>
        </w:rPr>
        <w:t xml:space="preserve"> </w:t>
      </w:r>
      <w:r w:rsidRPr="0059550B">
        <w:rPr>
          <w:color w:val="000000"/>
          <w:sz w:val="28"/>
          <w:szCs w:val="28"/>
        </w:rPr>
        <w:t>дифференцированно, т.е. ориентируются лишь на общий объем предмета, не выделяя его длину, ширину, высоту. Когда детям среди нескольких предметов нужно найти самый высокий или самый длинный, они обычно останавливают св</w:t>
      </w:r>
      <w:r w:rsidR="00DD6C1F" w:rsidRPr="0059550B">
        <w:rPr>
          <w:color w:val="000000"/>
          <w:sz w:val="28"/>
          <w:szCs w:val="28"/>
        </w:rPr>
        <w:t xml:space="preserve">ой выбор на самом большом. </w:t>
      </w:r>
    </w:p>
    <w:p w:rsidR="00FD733E" w:rsidRPr="0059550B" w:rsidRDefault="00FD733E" w:rsidP="0059550B">
      <w:pPr>
        <w:pStyle w:val="a4"/>
        <w:spacing w:before="0" w:beforeAutospacing="0" w:after="0" w:afterAutospacing="0" w:line="360" w:lineRule="auto"/>
        <w:ind w:firstLine="851"/>
        <w:jc w:val="both"/>
        <w:rPr>
          <w:color w:val="000000"/>
          <w:sz w:val="28"/>
          <w:szCs w:val="28"/>
        </w:rPr>
      </w:pPr>
      <w:r w:rsidRPr="0059550B">
        <w:rPr>
          <w:color w:val="000000"/>
          <w:sz w:val="28"/>
          <w:szCs w:val="28"/>
        </w:rPr>
        <w:t>Затем постепенно дети более дифференцированно подходят к выбору предметов по высоте, длине и ширине, если эти признаки ярко выражены. Когда, например, высота значительно превосходит другие измерения, малыши легко замечают это. У низких же предметов они вообще не различают высоты. Наиболее успешно дошкольники различают в предметах конкретные измерения, когда непосредственно сравнивают два или более предметов, различных по длине, или ширине, или высоте. При этом выделяемый признак должен превосходить по своим размерам остальные, а поскольку длина, как правило, является преобладающей у большинства предметов, то именно выделение длины легче всего удается ребенку. Значительно большее число ошибок делают дети при показе ширины. Допускаемые ими ошибки свидетельствуют о недостаточно четкой дифференциации других измерений: дети часто показывают вместо ширины длину и всю верхнюю плоскость предмета (коробки, стола).</w:t>
      </w:r>
    </w:p>
    <w:p w:rsidR="00FD733E" w:rsidRPr="0059550B" w:rsidRDefault="00FD733E" w:rsidP="0059550B">
      <w:pPr>
        <w:pStyle w:val="a4"/>
        <w:spacing w:before="0" w:beforeAutospacing="0" w:after="0" w:afterAutospacing="0" w:line="360" w:lineRule="auto"/>
        <w:ind w:firstLine="851"/>
        <w:jc w:val="both"/>
        <w:rPr>
          <w:color w:val="000000"/>
          <w:sz w:val="28"/>
          <w:szCs w:val="28"/>
        </w:rPr>
      </w:pPr>
      <w:r w:rsidRPr="0059550B">
        <w:rPr>
          <w:color w:val="000000"/>
          <w:sz w:val="28"/>
          <w:szCs w:val="28"/>
        </w:rPr>
        <w:lastRenderedPageBreak/>
        <w:t>Выделяя то или иное измерение, ребенок стремится показать его (проводит пальцем по длине, разведенными руками показывает ширину). Эти действия обследования важны для более дифференцированного восприятия размеров предметов.</w:t>
      </w:r>
    </w:p>
    <w:p w:rsidR="001B12A3" w:rsidRPr="0059550B" w:rsidRDefault="00FD733E" w:rsidP="0059550B">
      <w:pPr>
        <w:pStyle w:val="a4"/>
        <w:spacing w:before="0" w:beforeAutospacing="0" w:after="0" w:afterAutospacing="0" w:line="360" w:lineRule="auto"/>
        <w:ind w:firstLine="851"/>
        <w:jc w:val="both"/>
        <w:rPr>
          <w:color w:val="000000"/>
          <w:sz w:val="28"/>
          <w:szCs w:val="28"/>
        </w:rPr>
      </w:pPr>
      <w:r w:rsidRPr="0059550B">
        <w:rPr>
          <w:color w:val="000000"/>
          <w:sz w:val="28"/>
          <w:szCs w:val="28"/>
        </w:rPr>
        <w:t>Неумение дифференцированно воспринимать размеры предметов существенно влияет на обозначение</w:t>
      </w:r>
      <w:r w:rsidR="004A1A21">
        <w:rPr>
          <w:color w:val="000000"/>
          <w:sz w:val="28"/>
          <w:szCs w:val="28"/>
        </w:rPr>
        <w:t xml:space="preserve">, </w:t>
      </w:r>
      <w:r w:rsidRPr="0059550B">
        <w:rPr>
          <w:color w:val="000000"/>
          <w:sz w:val="28"/>
          <w:szCs w:val="28"/>
        </w:rPr>
        <w:t xml:space="preserve"> словом предметов различных размеров. Чаще всего </w:t>
      </w:r>
      <w:r w:rsidR="001B12A3" w:rsidRPr="0059550B">
        <w:rPr>
          <w:sz w:val="28"/>
          <w:szCs w:val="28"/>
        </w:rPr>
        <w:t>вторая младшая группа</w:t>
      </w:r>
      <w:r w:rsidR="001B12A3" w:rsidRPr="0059550B">
        <w:rPr>
          <w:color w:val="000000"/>
          <w:sz w:val="28"/>
          <w:szCs w:val="28"/>
        </w:rPr>
        <w:t xml:space="preserve"> </w:t>
      </w:r>
      <w:r w:rsidRPr="0059550B">
        <w:rPr>
          <w:color w:val="000000"/>
          <w:sz w:val="28"/>
          <w:szCs w:val="28"/>
        </w:rPr>
        <w:t>по отношению к любым предметам употребля</w:t>
      </w:r>
      <w:r w:rsidR="001B12A3" w:rsidRPr="0059550B">
        <w:rPr>
          <w:color w:val="000000"/>
          <w:sz w:val="28"/>
          <w:szCs w:val="28"/>
        </w:rPr>
        <w:t>е</w:t>
      </w:r>
      <w:r w:rsidRPr="0059550B">
        <w:rPr>
          <w:color w:val="000000"/>
          <w:sz w:val="28"/>
          <w:szCs w:val="28"/>
        </w:rPr>
        <w:t>т слова</w:t>
      </w:r>
      <w:r w:rsidRPr="0059550B">
        <w:rPr>
          <w:rStyle w:val="apple-converted-space"/>
          <w:color w:val="000000"/>
          <w:sz w:val="28"/>
          <w:szCs w:val="28"/>
        </w:rPr>
        <w:t> </w:t>
      </w:r>
      <w:r w:rsidRPr="0059550B">
        <w:rPr>
          <w:i/>
          <w:iCs/>
          <w:color w:val="000000"/>
          <w:sz w:val="28"/>
          <w:szCs w:val="28"/>
        </w:rPr>
        <w:t>большой – маленький.</w:t>
      </w:r>
      <w:r w:rsidRPr="0059550B">
        <w:rPr>
          <w:rStyle w:val="apple-converted-space"/>
          <w:color w:val="000000"/>
          <w:sz w:val="28"/>
          <w:szCs w:val="28"/>
        </w:rPr>
        <w:t> </w:t>
      </w:r>
      <w:r w:rsidRPr="0059550B">
        <w:rPr>
          <w:color w:val="000000"/>
          <w:sz w:val="28"/>
          <w:szCs w:val="28"/>
        </w:rPr>
        <w:t>Но это не означает, что в словаре отсутствуют более конкретные определения. В отдельных случаях дети с разной степенью успешности употребляют их. Так, о шеи жирафа говорят длинная, о матрешке – толстая. Довольно часто одни определения заменяются другими: вместо</w:t>
      </w:r>
      <w:r w:rsidRPr="0059550B">
        <w:rPr>
          <w:rStyle w:val="apple-converted-space"/>
          <w:color w:val="000000"/>
          <w:sz w:val="28"/>
          <w:szCs w:val="28"/>
        </w:rPr>
        <w:t> </w:t>
      </w:r>
      <w:r w:rsidRPr="0059550B">
        <w:rPr>
          <w:i/>
          <w:iCs/>
          <w:color w:val="000000"/>
          <w:sz w:val="28"/>
          <w:szCs w:val="28"/>
        </w:rPr>
        <w:t>тонкая</w:t>
      </w:r>
      <w:r w:rsidR="001B12A3" w:rsidRPr="0059550B">
        <w:rPr>
          <w:i/>
          <w:iCs/>
          <w:color w:val="000000"/>
          <w:sz w:val="28"/>
          <w:szCs w:val="28"/>
        </w:rPr>
        <w:t xml:space="preserve"> -</w:t>
      </w:r>
      <w:r w:rsidRPr="0059550B">
        <w:rPr>
          <w:rStyle w:val="apple-converted-space"/>
          <w:color w:val="000000"/>
          <w:sz w:val="28"/>
          <w:szCs w:val="28"/>
        </w:rPr>
        <w:t> </w:t>
      </w:r>
      <w:r w:rsidRPr="0059550B">
        <w:rPr>
          <w:color w:val="000000"/>
          <w:sz w:val="28"/>
          <w:szCs w:val="28"/>
        </w:rPr>
        <w:t>говорят</w:t>
      </w:r>
      <w:r w:rsidR="001B12A3" w:rsidRPr="0059550B">
        <w:rPr>
          <w:color w:val="000000"/>
          <w:sz w:val="28"/>
          <w:szCs w:val="28"/>
        </w:rPr>
        <w:t xml:space="preserve"> </w:t>
      </w:r>
      <w:r w:rsidRPr="0059550B">
        <w:rPr>
          <w:i/>
          <w:iCs/>
          <w:color w:val="000000"/>
          <w:sz w:val="28"/>
          <w:szCs w:val="28"/>
        </w:rPr>
        <w:t>узкая</w:t>
      </w:r>
      <w:r w:rsidRPr="0059550B">
        <w:rPr>
          <w:rStyle w:val="apple-converted-space"/>
          <w:i/>
          <w:iCs/>
          <w:color w:val="000000"/>
          <w:sz w:val="28"/>
          <w:szCs w:val="28"/>
        </w:rPr>
        <w:t> </w:t>
      </w:r>
      <w:r w:rsidRPr="0059550B">
        <w:rPr>
          <w:color w:val="000000"/>
          <w:sz w:val="28"/>
          <w:szCs w:val="28"/>
        </w:rPr>
        <w:t xml:space="preserve">и т.п. Это связано с особенностями восприятия, развития речи, тем, что окружающие детей взрослые часто пользуются неточными словами для обозначения размеров. </w:t>
      </w:r>
    </w:p>
    <w:p w:rsidR="00FD733E" w:rsidRPr="0059550B" w:rsidRDefault="00FD733E" w:rsidP="0059550B">
      <w:pPr>
        <w:pStyle w:val="a4"/>
        <w:spacing w:before="0" w:beforeAutospacing="0" w:after="0" w:afterAutospacing="0" w:line="360" w:lineRule="auto"/>
        <w:ind w:firstLine="851"/>
        <w:jc w:val="both"/>
        <w:rPr>
          <w:color w:val="000000"/>
          <w:sz w:val="28"/>
          <w:szCs w:val="28"/>
        </w:rPr>
      </w:pPr>
      <w:r w:rsidRPr="0059550B">
        <w:rPr>
          <w:color w:val="000000"/>
          <w:sz w:val="28"/>
          <w:szCs w:val="28"/>
        </w:rPr>
        <w:t>Обучение детей второй младшей группы сравнению предметов по их размерам следует вести постепенно. Прежде всего</w:t>
      </w:r>
      <w:r w:rsidR="005513DE" w:rsidRPr="0059550B">
        <w:rPr>
          <w:color w:val="000000"/>
          <w:sz w:val="28"/>
          <w:szCs w:val="28"/>
        </w:rPr>
        <w:t>,</w:t>
      </w:r>
      <w:r w:rsidRPr="0059550B">
        <w:rPr>
          <w:color w:val="000000"/>
          <w:sz w:val="28"/>
          <w:szCs w:val="28"/>
        </w:rPr>
        <w:t xml:space="preserve"> нужно научить их показывать в плоских предметах длину, сравнивать предметы по длине и давать соответствующие определения их величины (длинный – короткий, длиннее – короче, равные по длине). Почему именно с длины надо начинать? Потому, что длину ребенок выделяет более правильно, чем другие измерения. Далее проводятся занятия, целью которых является: научить выделять в предметах ширину, сравнивать предметы по ширине и давать соответствующие определения их величины. Следующая задача – научить </w:t>
      </w:r>
      <w:r w:rsidR="00DB2285" w:rsidRPr="0059550B">
        <w:rPr>
          <w:color w:val="000000"/>
          <w:sz w:val="28"/>
          <w:szCs w:val="28"/>
        </w:rPr>
        <w:t xml:space="preserve">детей второй младшей группы </w:t>
      </w:r>
      <w:r w:rsidRPr="0059550B">
        <w:rPr>
          <w:color w:val="000000"/>
          <w:sz w:val="28"/>
          <w:szCs w:val="28"/>
        </w:rPr>
        <w:t>показывать в предметах высоту, сравнивать предметы по высоте, отражать выделенные размеры в речи. Дети чаще всего путают ширину с толщиной, широкие предметы называют толстыми, узкие –тонкими, и наоборот, поэтому встает задача научить малышей выделять в них ширину и сравнивать предметы по ширине. Сравнение предметов по каждому измерению в отдельности следует проводить на трех – четырех занятиях.</w:t>
      </w:r>
    </w:p>
    <w:p w:rsidR="0059550B" w:rsidRDefault="0059550B" w:rsidP="001B12A3">
      <w:pPr>
        <w:pStyle w:val="a4"/>
        <w:spacing w:before="0" w:beforeAutospacing="0" w:after="0" w:afterAutospacing="0" w:line="360" w:lineRule="auto"/>
        <w:ind w:firstLine="709"/>
        <w:jc w:val="both"/>
        <w:rPr>
          <w:color w:val="000000"/>
          <w:sz w:val="28"/>
          <w:szCs w:val="28"/>
        </w:rPr>
      </w:pPr>
    </w:p>
    <w:p w:rsidR="00DB2285" w:rsidRPr="002F7CC6" w:rsidRDefault="002F7CC6" w:rsidP="0059550B">
      <w:pPr>
        <w:pStyle w:val="a4"/>
        <w:numPr>
          <w:ilvl w:val="0"/>
          <w:numId w:val="1"/>
        </w:numPr>
        <w:spacing w:before="0" w:beforeAutospacing="0" w:after="0" w:afterAutospacing="0" w:line="360" w:lineRule="auto"/>
        <w:ind w:left="0" w:firstLine="0"/>
        <w:jc w:val="center"/>
        <w:rPr>
          <w:b/>
          <w:color w:val="000000"/>
          <w:sz w:val="28"/>
          <w:szCs w:val="28"/>
        </w:rPr>
      </w:pPr>
      <w:r w:rsidRPr="002F7CC6">
        <w:rPr>
          <w:b/>
          <w:sz w:val="28"/>
          <w:szCs w:val="28"/>
        </w:rPr>
        <w:t>Игры или игровые упражнения с целью выявле</w:t>
      </w:r>
      <w:r>
        <w:rPr>
          <w:b/>
          <w:sz w:val="28"/>
          <w:szCs w:val="28"/>
        </w:rPr>
        <w:t>ния у детей</w:t>
      </w:r>
      <w:r>
        <w:rPr>
          <w:b/>
          <w:sz w:val="28"/>
          <w:szCs w:val="28"/>
        </w:rPr>
        <w:br/>
      </w:r>
      <w:r w:rsidRPr="002F7CC6">
        <w:rPr>
          <w:b/>
          <w:sz w:val="28"/>
          <w:szCs w:val="28"/>
        </w:rPr>
        <w:t>(второй младшей  группы) представлений о величине предметов</w:t>
      </w:r>
    </w:p>
    <w:p w:rsidR="002F7CC6" w:rsidRPr="002F7CC6" w:rsidRDefault="002F7CC6" w:rsidP="0059550B">
      <w:pPr>
        <w:pStyle w:val="a4"/>
        <w:spacing w:before="0" w:beforeAutospacing="0" w:after="0" w:afterAutospacing="0" w:line="360" w:lineRule="auto"/>
        <w:rPr>
          <w:b/>
          <w:color w:val="000000"/>
          <w:sz w:val="28"/>
          <w:szCs w:val="28"/>
        </w:rPr>
      </w:pPr>
    </w:p>
    <w:p w:rsidR="002F7CC6" w:rsidRPr="002F7CC6" w:rsidRDefault="002F7CC6" w:rsidP="0059550B">
      <w:pPr>
        <w:pStyle w:val="c1"/>
        <w:numPr>
          <w:ilvl w:val="0"/>
          <w:numId w:val="2"/>
        </w:numPr>
        <w:spacing w:before="0" w:beforeAutospacing="0" w:after="0" w:afterAutospacing="0" w:line="360" w:lineRule="auto"/>
        <w:jc w:val="both"/>
        <w:rPr>
          <w:rFonts w:ascii="Arial" w:hAnsi="Arial" w:cs="Arial"/>
          <w:color w:val="000000"/>
          <w:sz w:val="28"/>
          <w:szCs w:val="28"/>
        </w:rPr>
      </w:pPr>
      <w:r w:rsidRPr="002F7CC6">
        <w:rPr>
          <w:rStyle w:val="c0"/>
          <w:b/>
          <w:bCs/>
          <w:color w:val="000000"/>
          <w:sz w:val="28"/>
          <w:szCs w:val="28"/>
        </w:rPr>
        <w:t>Дидактическая игра «Веселые матрешки»</w:t>
      </w:r>
    </w:p>
    <w:p w:rsidR="002F7CC6" w:rsidRPr="002F7CC6" w:rsidRDefault="002F7CC6" w:rsidP="0059550B">
      <w:pPr>
        <w:pStyle w:val="c1"/>
        <w:spacing w:before="0" w:beforeAutospacing="0" w:after="0" w:afterAutospacing="0" w:line="360" w:lineRule="auto"/>
        <w:ind w:firstLine="851"/>
        <w:jc w:val="both"/>
        <w:rPr>
          <w:rFonts w:ascii="Arial" w:hAnsi="Arial" w:cs="Arial"/>
          <w:color w:val="000000"/>
          <w:sz w:val="28"/>
          <w:szCs w:val="28"/>
        </w:rPr>
      </w:pPr>
      <w:r w:rsidRPr="002F7CC6">
        <w:rPr>
          <w:rStyle w:val="c0"/>
          <w:i/>
          <w:color w:val="000000"/>
          <w:sz w:val="28"/>
          <w:szCs w:val="28"/>
        </w:rPr>
        <w:t>Цель</w:t>
      </w:r>
      <w:r w:rsidRPr="002F7CC6">
        <w:rPr>
          <w:rStyle w:val="c0"/>
          <w:color w:val="000000"/>
          <w:sz w:val="28"/>
          <w:szCs w:val="28"/>
        </w:rPr>
        <w:t>: учить различать и сравнивать предметы по разным качествам величины.</w:t>
      </w:r>
    </w:p>
    <w:p w:rsidR="002F7CC6" w:rsidRPr="002F7CC6" w:rsidRDefault="002F7CC6" w:rsidP="0059550B">
      <w:pPr>
        <w:pStyle w:val="c1"/>
        <w:spacing w:before="0" w:beforeAutospacing="0" w:after="0" w:afterAutospacing="0" w:line="360" w:lineRule="auto"/>
        <w:ind w:firstLine="851"/>
        <w:jc w:val="both"/>
        <w:rPr>
          <w:rFonts w:ascii="Arial" w:hAnsi="Arial" w:cs="Arial"/>
          <w:color w:val="000000"/>
          <w:sz w:val="28"/>
          <w:szCs w:val="28"/>
        </w:rPr>
      </w:pPr>
      <w:r w:rsidRPr="002F7CC6">
        <w:rPr>
          <w:rStyle w:val="c0"/>
          <w:i/>
          <w:color w:val="000000"/>
          <w:sz w:val="28"/>
          <w:szCs w:val="28"/>
        </w:rPr>
        <w:t>Материал</w:t>
      </w:r>
      <w:r w:rsidRPr="002F7CC6">
        <w:rPr>
          <w:rStyle w:val="c0"/>
          <w:color w:val="000000"/>
          <w:sz w:val="28"/>
          <w:szCs w:val="28"/>
        </w:rPr>
        <w:t>. 2 комплекта пятиместных матрешек, 2 комплекта разных по величине кружочков, башенка из полых кубов.</w:t>
      </w:r>
    </w:p>
    <w:p w:rsidR="002F7CC6" w:rsidRPr="002F7CC6" w:rsidRDefault="002F7CC6" w:rsidP="0059550B">
      <w:pPr>
        <w:pStyle w:val="c1"/>
        <w:spacing w:before="0" w:beforeAutospacing="0" w:after="0" w:afterAutospacing="0" w:line="360" w:lineRule="auto"/>
        <w:ind w:firstLine="851"/>
        <w:jc w:val="both"/>
        <w:rPr>
          <w:rFonts w:ascii="Arial" w:hAnsi="Arial" w:cs="Arial"/>
          <w:color w:val="000000"/>
          <w:sz w:val="28"/>
          <w:szCs w:val="28"/>
        </w:rPr>
      </w:pPr>
      <w:r w:rsidRPr="002F7CC6">
        <w:rPr>
          <w:rStyle w:val="c0"/>
          <w:i/>
          <w:color w:val="000000"/>
          <w:sz w:val="28"/>
          <w:szCs w:val="28"/>
        </w:rPr>
        <w:t>Содержание</w:t>
      </w:r>
      <w:r w:rsidRPr="002F7CC6">
        <w:rPr>
          <w:rStyle w:val="c0"/>
          <w:color w:val="000000"/>
          <w:sz w:val="28"/>
          <w:szCs w:val="28"/>
        </w:rPr>
        <w:t xml:space="preserve">. По приглашению воспитателя дети садятся за общий стол, на котором стоит матрешка. Воспитатель обращается к детям: «Я хочу поиграть с вами в веселых матрешек, но вижу, что здесь только одна матрешка, а где же остальные? (смотрит вокруг, а потом берет в руки матрешку и покачивает ее). Что-то там, в середине гремит! Посмотрим, что там есть? (Снимает верхнюю половину матрешки). Вот, оказывается, где они спрятались! (Все матрешки выставляются в ряд). Давайте познакомимся с ними! Воспитатель называет имя каждой матрешки, наклоняя ее при этом: «Я - Матреша, я - Наташа, я - Даша, я - Маша» и т.д. Каждый ребенок выбирает себе одну из матрешек (одну матрешку берет себе воспитатель). Игра начинается. Сначала матрешки гуляют, (ходят по столу). Затем их зовут измерять рост. Они выстраиваются друг за другом и по очереди, начиная с самой маленькой, встают по росту, а воспитатель уточняет, какая матрешка самая маленькая (высокая)? Потом матрешки идут обедать. Воспитатель ставит на стол набор кружочков (тарелочек) пяти вариантов величины, вызывает детей по очереди, которые подбирают для своих матрешек тарелочки соответствующей величины. Пообедав, матрешки собираются на прогулку. Воспитатель ставит на стол второй комплект матрешек, и дети подбирают своим матрешкам подружек такого же роста. Пары матрешек передвигаются по столу. Потом разбегаются и смешиваются. («Матрешки захотели побегать»). Незаметно для детей воспитатель убирает со стола пару </w:t>
      </w:r>
      <w:r w:rsidRPr="002F7CC6">
        <w:rPr>
          <w:rStyle w:val="c0"/>
          <w:color w:val="000000"/>
          <w:sz w:val="28"/>
          <w:szCs w:val="28"/>
        </w:rPr>
        <w:lastRenderedPageBreak/>
        <w:t>матрешек одного роста. «Пора домой! - говорит воспитатель. Становитесь в пары». Матрешки выстраиваются парами, и вдруг обнаруживается, что какой-то пары матрешек не хватает. Воспитатель предлагает детям позвать матрешек по имени (если помнят). Все хором просят ее вернуться. Матрешки появляются, малыши ставят их на место и игрушки отправляются домой. Воспитатель ставит на стол башенку из полых кубов (одна сторона у них отсутствует) - это домики для матрешек. По просьбе воспитателя каждый ребенок находит дом для своей матрешки. Матрешки кланяются, прощаются и уходят домой.</w:t>
      </w:r>
    </w:p>
    <w:p w:rsidR="002F7CC6" w:rsidRPr="002F7CC6" w:rsidRDefault="002F7CC6" w:rsidP="0059550B">
      <w:pPr>
        <w:pStyle w:val="c1"/>
        <w:numPr>
          <w:ilvl w:val="0"/>
          <w:numId w:val="2"/>
        </w:numPr>
        <w:spacing w:before="0" w:beforeAutospacing="0" w:after="0" w:afterAutospacing="0" w:line="360" w:lineRule="auto"/>
        <w:jc w:val="both"/>
        <w:rPr>
          <w:rFonts w:ascii="Arial" w:hAnsi="Arial" w:cs="Arial"/>
          <w:color w:val="000000"/>
          <w:sz w:val="28"/>
          <w:szCs w:val="28"/>
        </w:rPr>
      </w:pPr>
      <w:r w:rsidRPr="002F7CC6">
        <w:rPr>
          <w:rStyle w:val="c0"/>
          <w:b/>
          <w:bCs/>
          <w:color w:val="000000"/>
          <w:sz w:val="28"/>
          <w:szCs w:val="28"/>
        </w:rPr>
        <w:t>Дидактическая игра «Длинное - короткое»</w:t>
      </w:r>
    </w:p>
    <w:p w:rsidR="002F7CC6" w:rsidRPr="002F7CC6" w:rsidRDefault="002F7CC6" w:rsidP="0059550B">
      <w:pPr>
        <w:pStyle w:val="c1"/>
        <w:spacing w:before="0" w:beforeAutospacing="0" w:after="0" w:afterAutospacing="0" w:line="360" w:lineRule="auto"/>
        <w:ind w:firstLine="360"/>
        <w:jc w:val="both"/>
        <w:rPr>
          <w:rFonts w:ascii="Arial" w:hAnsi="Arial" w:cs="Arial"/>
          <w:color w:val="000000"/>
          <w:sz w:val="28"/>
          <w:szCs w:val="28"/>
        </w:rPr>
      </w:pPr>
      <w:r w:rsidRPr="0059550B">
        <w:rPr>
          <w:rStyle w:val="c0"/>
          <w:i/>
          <w:color w:val="000000"/>
          <w:sz w:val="28"/>
          <w:szCs w:val="28"/>
        </w:rPr>
        <w:t>Цель:</w:t>
      </w:r>
      <w:r w:rsidRPr="002F7CC6">
        <w:rPr>
          <w:rStyle w:val="c0"/>
          <w:color w:val="000000"/>
          <w:sz w:val="28"/>
          <w:szCs w:val="28"/>
        </w:rPr>
        <w:t xml:space="preserve"> развитие у детей четкого дифференцированного восприятия новых качеств величины.</w:t>
      </w:r>
    </w:p>
    <w:p w:rsidR="002F7CC6" w:rsidRPr="002F7CC6" w:rsidRDefault="002F7CC6" w:rsidP="0059550B">
      <w:pPr>
        <w:pStyle w:val="c1"/>
        <w:spacing w:before="0" w:beforeAutospacing="0" w:after="0" w:afterAutospacing="0" w:line="360" w:lineRule="auto"/>
        <w:ind w:firstLine="360"/>
        <w:jc w:val="both"/>
        <w:rPr>
          <w:rFonts w:ascii="Arial" w:hAnsi="Arial" w:cs="Arial"/>
          <w:color w:val="000000"/>
          <w:sz w:val="28"/>
          <w:szCs w:val="28"/>
        </w:rPr>
      </w:pPr>
      <w:r w:rsidRPr="0059550B">
        <w:rPr>
          <w:rStyle w:val="c0"/>
          <w:i/>
          <w:color w:val="000000"/>
          <w:sz w:val="28"/>
          <w:szCs w:val="28"/>
        </w:rPr>
        <w:t>Материал.</w:t>
      </w:r>
      <w:r w:rsidRPr="002F7CC6">
        <w:rPr>
          <w:rStyle w:val="c0"/>
          <w:color w:val="000000"/>
          <w:sz w:val="28"/>
          <w:szCs w:val="28"/>
        </w:rPr>
        <w:t xml:space="preserve"> Атласные и капроновые ленты разных цветов и размеров, картонные полоски, сюжетные игрушки: толстый мишка и тоненькая кукла.</w:t>
      </w:r>
    </w:p>
    <w:p w:rsidR="002F7CC6" w:rsidRPr="0059550B" w:rsidRDefault="002F7CC6" w:rsidP="0059550B">
      <w:pPr>
        <w:pStyle w:val="c1"/>
        <w:spacing w:before="0" w:beforeAutospacing="0" w:after="0" w:afterAutospacing="0" w:line="360" w:lineRule="auto"/>
        <w:ind w:firstLine="360"/>
        <w:jc w:val="both"/>
        <w:rPr>
          <w:rFonts w:ascii="Arial" w:hAnsi="Arial" w:cs="Arial"/>
          <w:i/>
          <w:color w:val="000000"/>
          <w:sz w:val="28"/>
          <w:szCs w:val="28"/>
        </w:rPr>
      </w:pPr>
      <w:r w:rsidRPr="0059550B">
        <w:rPr>
          <w:rStyle w:val="c0"/>
          <w:i/>
          <w:color w:val="000000"/>
          <w:sz w:val="28"/>
          <w:szCs w:val="28"/>
        </w:rPr>
        <w:t>Содержание.</w:t>
      </w:r>
    </w:p>
    <w:p w:rsidR="002F7CC6" w:rsidRPr="002F7CC6" w:rsidRDefault="002F7CC6" w:rsidP="0059550B">
      <w:pPr>
        <w:pStyle w:val="c1"/>
        <w:spacing w:before="0" w:beforeAutospacing="0" w:after="0" w:afterAutospacing="0" w:line="360" w:lineRule="auto"/>
        <w:ind w:firstLine="360"/>
        <w:jc w:val="both"/>
        <w:rPr>
          <w:rFonts w:ascii="Arial" w:hAnsi="Arial" w:cs="Arial"/>
          <w:color w:val="000000"/>
          <w:sz w:val="28"/>
          <w:szCs w:val="28"/>
        </w:rPr>
      </w:pPr>
      <w:r w:rsidRPr="002F7CC6">
        <w:rPr>
          <w:rStyle w:val="c0"/>
          <w:color w:val="000000"/>
          <w:sz w:val="28"/>
          <w:szCs w:val="28"/>
        </w:rPr>
        <w:t>Перед началом игры воспитатель заранее раскладывает на двух столах комплекты игрового дидактического материала (разноцветные ленточки, полоски). Воспитатель достает две игрушки - плюшевого мишку и куклу Катю. Он говорит детям, что Мише и Кате хочется сегодня быть нарядными, а для этого им нужны пояски. Подзывает двух детей и дает им свернутые в трубочку ленточки: одну короткую - поясок для Кати, другую длинную - поясок для мишки. Дети с помощью воспитателя примеряют и завязывают пояски игрушкам. Игрушки выражают радость и кланяются. Но затем игрушки хотят поменяться поясками. Воспитатель предлагает снять пояски и поменять их игрушки. Вдруг обнаруживает, что на мишке Куклин поясок не сходится, а для куклы поясок слишком велик. Воспитатель предлагает рассмотреть пояски и расстилает их рядом на столе, а затем накладывает короткую ленточку на длинную. Он объясняет, какая ленточка длинная, а какая короткая, т. е. дает название качества величины - длина.</w:t>
      </w:r>
    </w:p>
    <w:p w:rsidR="002F7CC6" w:rsidRPr="002F7CC6" w:rsidRDefault="002F7CC6" w:rsidP="0059550B">
      <w:pPr>
        <w:pStyle w:val="c1"/>
        <w:spacing w:before="0" w:beforeAutospacing="0" w:after="0" w:afterAutospacing="0" w:line="360" w:lineRule="auto"/>
        <w:ind w:firstLine="709"/>
        <w:jc w:val="both"/>
        <w:rPr>
          <w:rFonts w:ascii="Arial" w:hAnsi="Arial" w:cs="Arial"/>
          <w:color w:val="000000"/>
          <w:sz w:val="28"/>
          <w:szCs w:val="28"/>
        </w:rPr>
      </w:pPr>
      <w:r w:rsidRPr="002F7CC6">
        <w:rPr>
          <w:rStyle w:val="c0"/>
          <w:color w:val="000000"/>
          <w:sz w:val="28"/>
          <w:szCs w:val="28"/>
        </w:rPr>
        <w:lastRenderedPageBreak/>
        <w:t>После этого воспитатель показывает детям две картонные полоски - длинную и короткую. Показывает детям, как можно сравнить полоски с ленточками путем накладывания и сказать, какая из них короткая, какая – длинная.</w:t>
      </w:r>
    </w:p>
    <w:p w:rsidR="002F7CC6" w:rsidRPr="002F7CC6" w:rsidRDefault="002F7CC6" w:rsidP="0059550B">
      <w:pPr>
        <w:pStyle w:val="c1"/>
        <w:numPr>
          <w:ilvl w:val="0"/>
          <w:numId w:val="2"/>
        </w:numPr>
        <w:spacing w:before="0" w:beforeAutospacing="0" w:after="0" w:afterAutospacing="0" w:line="360" w:lineRule="auto"/>
        <w:ind w:left="0" w:firstLine="851"/>
        <w:jc w:val="both"/>
        <w:rPr>
          <w:rFonts w:ascii="Arial" w:hAnsi="Arial" w:cs="Arial"/>
          <w:color w:val="000000"/>
          <w:sz w:val="28"/>
          <w:szCs w:val="28"/>
        </w:rPr>
      </w:pPr>
      <w:r w:rsidRPr="002F7CC6">
        <w:rPr>
          <w:rStyle w:val="c0"/>
          <w:b/>
          <w:bCs/>
          <w:color w:val="000000"/>
          <w:sz w:val="28"/>
          <w:szCs w:val="28"/>
        </w:rPr>
        <w:t>Дидактическая игра «Три медведя»</w:t>
      </w:r>
    </w:p>
    <w:p w:rsidR="002F7CC6" w:rsidRPr="002F7CC6" w:rsidRDefault="002F7CC6" w:rsidP="0059550B">
      <w:pPr>
        <w:pStyle w:val="c1"/>
        <w:spacing w:before="0" w:beforeAutospacing="0" w:after="0" w:afterAutospacing="0" w:line="360" w:lineRule="auto"/>
        <w:ind w:firstLine="709"/>
        <w:jc w:val="both"/>
        <w:rPr>
          <w:rFonts w:ascii="Arial" w:hAnsi="Arial" w:cs="Arial"/>
          <w:color w:val="000000"/>
          <w:sz w:val="28"/>
          <w:szCs w:val="28"/>
        </w:rPr>
      </w:pPr>
      <w:r w:rsidRPr="0059550B">
        <w:rPr>
          <w:rStyle w:val="c0"/>
          <w:i/>
          <w:color w:val="000000"/>
          <w:sz w:val="28"/>
          <w:szCs w:val="28"/>
        </w:rPr>
        <w:t>Цель:</w:t>
      </w:r>
      <w:r w:rsidRPr="002F7CC6">
        <w:rPr>
          <w:rStyle w:val="c0"/>
          <w:color w:val="000000"/>
          <w:sz w:val="28"/>
          <w:szCs w:val="28"/>
        </w:rPr>
        <w:t xml:space="preserve"> упражнять в сравнении и упорядочении предметов по величине.</w:t>
      </w:r>
    </w:p>
    <w:p w:rsidR="002F7CC6" w:rsidRPr="002F7CC6" w:rsidRDefault="002F7CC6" w:rsidP="0059550B">
      <w:pPr>
        <w:pStyle w:val="c1"/>
        <w:spacing w:before="0" w:beforeAutospacing="0" w:after="0" w:afterAutospacing="0" w:line="360" w:lineRule="auto"/>
        <w:ind w:firstLine="709"/>
        <w:jc w:val="both"/>
        <w:rPr>
          <w:rFonts w:ascii="Arial" w:hAnsi="Arial" w:cs="Arial"/>
          <w:color w:val="000000"/>
          <w:sz w:val="28"/>
          <w:szCs w:val="28"/>
        </w:rPr>
      </w:pPr>
      <w:r w:rsidRPr="0059550B">
        <w:rPr>
          <w:rStyle w:val="c0"/>
          <w:i/>
          <w:color w:val="000000"/>
          <w:sz w:val="28"/>
          <w:szCs w:val="28"/>
        </w:rPr>
        <w:t>Оборудование.</w:t>
      </w:r>
      <w:r w:rsidRPr="002F7CC6">
        <w:rPr>
          <w:rStyle w:val="c0"/>
          <w:color w:val="000000"/>
          <w:sz w:val="28"/>
          <w:szCs w:val="28"/>
        </w:rPr>
        <w:t xml:space="preserve"> У воспитателя силуэты трех медведей, у детей комплекты игрушек трех размеров: столы, стулья, кровати, чашки, ложки.</w:t>
      </w:r>
    </w:p>
    <w:p w:rsidR="002F7CC6" w:rsidRDefault="002F7CC6" w:rsidP="0059550B">
      <w:pPr>
        <w:pStyle w:val="c1"/>
        <w:spacing w:before="0" w:beforeAutospacing="0" w:after="0" w:afterAutospacing="0" w:line="360" w:lineRule="auto"/>
        <w:ind w:firstLine="709"/>
        <w:jc w:val="both"/>
        <w:rPr>
          <w:rStyle w:val="c0"/>
          <w:color w:val="000000"/>
          <w:sz w:val="28"/>
          <w:szCs w:val="28"/>
        </w:rPr>
      </w:pPr>
      <w:r w:rsidRPr="0059550B">
        <w:rPr>
          <w:rStyle w:val="c0"/>
          <w:i/>
          <w:color w:val="000000"/>
          <w:sz w:val="28"/>
          <w:szCs w:val="28"/>
        </w:rPr>
        <w:t>Ход игры.</w:t>
      </w:r>
      <w:r w:rsidRPr="002F7CC6">
        <w:rPr>
          <w:rStyle w:val="c0"/>
          <w:color w:val="000000"/>
          <w:sz w:val="28"/>
          <w:szCs w:val="28"/>
        </w:rPr>
        <w:t xml:space="preserve"> Воспитатель раздает детям по комплекту предметов одного вида: три ложки разного размера,</w:t>
      </w:r>
      <w:r w:rsidR="00D56D72">
        <w:rPr>
          <w:rStyle w:val="c0"/>
          <w:color w:val="000000"/>
          <w:sz w:val="28"/>
          <w:szCs w:val="28"/>
        </w:rPr>
        <w:t xml:space="preserve"> три стула и г. д. рассказывает</w:t>
      </w:r>
      <w:r w:rsidRPr="002F7CC6">
        <w:rPr>
          <w:rStyle w:val="c0"/>
          <w:color w:val="000000"/>
          <w:sz w:val="28"/>
          <w:szCs w:val="28"/>
        </w:rPr>
        <w:t xml:space="preserve">: «Жили-были три медведя. Как их звали? (Дети называют). Кто это? (Ставит силуэт Михаила Ивановича). Какой </w:t>
      </w:r>
      <w:r w:rsidR="00D56D72">
        <w:rPr>
          <w:rStyle w:val="c0"/>
          <w:color w:val="000000"/>
          <w:sz w:val="28"/>
          <w:szCs w:val="28"/>
        </w:rPr>
        <w:t>п</w:t>
      </w:r>
      <w:r w:rsidRPr="002F7CC6">
        <w:rPr>
          <w:rStyle w:val="c0"/>
          <w:color w:val="000000"/>
          <w:sz w:val="28"/>
          <w:szCs w:val="28"/>
        </w:rPr>
        <w:t>о размеру? А это кто? (Настасья Петровна). Она больше или меньше Михаила Ивановича? А какой Мишутка? (Маленький). Давайте устроим каждому медведю комнату. Здесь будет жить самый большой медведь, Михаил Иванович. У кого из вас есть кровать, стул, и т. д. для Михаил</w:t>
      </w:r>
      <w:r w:rsidR="00D56D72">
        <w:rPr>
          <w:rStyle w:val="c0"/>
          <w:color w:val="000000"/>
          <w:sz w:val="28"/>
          <w:szCs w:val="28"/>
        </w:rPr>
        <w:t>а</w:t>
      </w:r>
      <w:r w:rsidRPr="002F7CC6">
        <w:rPr>
          <w:rStyle w:val="c0"/>
          <w:color w:val="000000"/>
          <w:sz w:val="28"/>
          <w:szCs w:val="28"/>
        </w:rPr>
        <w:t xml:space="preserve"> Ивановича? (Дети ставят предметы около медведя</w:t>
      </w:r>
      <w:r w:rsidR="00D56D72">
        <w:rPr>
          <w:rStyle w:val="c0"/>
          <w:color w:val="000000"/>
          <w:sz w:val="28"/>
          <w:szCs w:val="28"/>
        </w:rPr>
        <w:t>,</w:t>
      </w:r>
      <w:r w:rsidRPr="002F7CC6">
        <w:rPr>
          <w:rStyle w:val="c0"/>
          <w:color w:val="000000"/>
          <w:sz w:val="28"/>
          <w:szCs w:val="28"/>
        </w:rPr>
        <w:t xml:space="preserve"> в случае ошибки</w:t>
      </w:r>
      <w:r w:rsidR="00D56D72">
        <w:rPr>
          <w:rStyle w:val="c0"/>
          <w:color w:val="000000"/>
          <w:sz w:val="28"/>
          <w:szCs w:val="28"/>
        </w:rPr>
        <w:t>,</w:t>
      </w:r>
      <w:r w:rsidRPr="002F7CC6">
        <w:rPr>
          <w:rStyle w:val="c0"/>
          <w:color w:val="000000"/>
          <w:sz w:val="28"/>
          <w:szCs w:val="28"/>
        </w:rPr>
        <w:t xml:space="preserve"> Михаил Иванович говорит: «Нет, это кровать не моя»). Есть у вас кровать, стул и т. д. для Мишутки? (Дети устраивают ему комнату). А эти предметы для кого остались? (Для Настасьи Петровны). Какие они по размеру? (Меньше, чем для Михаила Ивановича, но больше, чем для Мишутки). Давайте отнесем их Настасье Петровне. Устроили медведи свое жил</w:t>
      </w:r>
      <w:r w:rsidR="00D56D72">
        <w:rPr>
          <w:rStyle w:val="c0"/>
          <w:color w:val="000000"/>
          <w:sz w:val="28"/>
          <w:szCs w:val="28"/>
        </w:rPr>
        <w:t>ище,</w:t>
      </w:r>
      <w:r w:rsidRPr="002F7CC6">
        <w:rPr>
          <w:rStyle w:val="c0"/>
          <w:color w:val="000000"/>
          <w:sz w:val="28"/>
          <w:szCs w:val="28"/>
        </w:rPr>
        <w:t xml:space="preserve"> и пошли в лес погулять. Кто идет впереди? Кто за ним? Кто последний? (Воспитатель помогает детям вспомнить соответствующие фрагменты сказки).</w:t>
      </w:r>
    </w:p>
    <w:p w:rsidR="00D56D72" w:rsidRDefault="00D56D72" w:rsidP="0059550B">
      <w:pPr>
        <w:pStyle w:val="c1"/>
        <w:spacing w:before="0" w:beforeAutospacing="0" w:after="0" w:afterAutospacing="0" w:line="360" w:lineRule="auto"/>
        <w:ind w:firstLine="709"/>
        <w:jc w:val="both"/>
        <w:rPr>
          <w:rStyle w:val="c0"/>
          <w:color w:val="000000"/>
          <w:sz w:val="28"/>
          <w:szCs w:val="28"/>
        </w:rPr>
      </w:pPr>
    </w:p>
    <w:p w:rsidR="00D56D72" w:rsidRDefault="00D56D72" w:rsidP="0059550B">
      <w:pPr>
        <w:pStyle w:val="c1"/>
        <w:spacing w:before="0" w:beforeAutospacing="0" w:after="0" w:afterAutospacing="0" w:line="360" w:lineRule="auto"/>
        <w:ind w:firstLine="709"/>
        <w:jc w:val="both"/>
        <w:rPr>
          <w:rStyle w:val="c0"/>
          <w:color w:val="000000"/>
          <w:sz w:val="28"/>
          <w:szCs w:val="28"/>
        </w:rPr>
      </w:pPr>
    </w:p>
    <w:p w:rsidR="00D56D72" w:rsidRDefault="00D56D72" w:rsidP="0059550B">
      <w:pPr>
        <w:pStyle w:val="c1"/>
        <w:spacing w:before="0" w:beforeAutospacing="0" w:after="0" w:afterAutospacing="0" w:line="360" w:lineRule="auto"/>
        <w:ind w:firstLine="709"/>
        <w:jc w:val="both"/>
        <w:rPr>
          <w:rStyle w:val="c0"/>
          <w:color w:val="000000"/>
          <w:sz w:val="28"/>
          <w:szCs w:val="28"/>
        </w:rPr>
      </w:pPr>
    </w:p>
    <w:p w:rsidR="00D56D72" w:rsidRDefault="00D56D72" w:rsidP="0059550B">
      <w:pPr>
        <w:pStyle w:val="c1"/>
        <w:spacing w:before="0" w:beforeAutospacing="0" w:after="0" w:afterAutospacing="0" w:line="360" w:lineRule="auto"/>
        <w:ind w:firstLine="709"/>
        <w:jc w:val="both"/>
        <w:rPr>
          <w:rStyle w:val="c0"/>
          <w:color w:val="000000"/>
          <w:sz w:val="28"/>
          <w:szCs w:val="28"/>
        </w:rPr>
      </w:pPr>
    </w:p>
    <w:p w:rsidR="00D56D72" w:rsidRDefault="00D56D72" w:rsidP="0059550B">
      <w:pPr>
        <w:pStyle w:val="c1"/>
        <w:spacing w:before="0" w:beforeAutospacing="0" w:after="0" w:afterAutospacing="0" w:line="360" w:lineRule="auto"/>
        <w:ind w:firstLine="709"/>
        <w:jc w:val="both"/>
        <w:rPr>
          <w:rStyle w:val="c0"/>
          <w:color w:val="000000"/>
          <w:sz w:val="28"/>
          <w:szCs w:val="28"/>
        </w:rPr>
      </w:pPr>
    </w:p>
    <w:p w:rsidR="00D56D72" w:rsidRDefault="00D56D72" w:rsidP="0059550B">
      <w:pPr>
        <w:pStyle w:val="c1"/>
        <w:spacing w:before="0" w:beforeAutospacing="0" w:after="0" w:afterAutospacing="0" w:line="360" w:lineRule="auto"/>
        <w:ind w:firstLine="709"/>
        <w:jc w:val="both"/>
        <w:rPr>
          <w:rStyle w:val="c0"/>
          <w:color w:val="000000"/>
          <w:sz w:val="28"/>
          <w:szCs w:val="28"/>
        </w:rPr>
      </w:pPr>
    </w:p>
    <w:p w:rsidR="00D56D72" w:rsidRDefault="00D56D72" w:rsidP="0059550B">
      <w:pPr>
        <w:pStyle w:val="c1"/>
        <w:spacing w:before="0" w:beforeAutospacing="0" w:after="0" w:afterAutospacing="0" w:line="360" w:lineRule="auto"/>
        <w:ind w:firstLine="709"/>
        <w:jc w:val="both"/>
        <w:rPr>
          <w:rStyle w:val="c0"/>
          <w:color w:val="000000"/>
          <w:sz w:val="28"/>
          <w:szCs w:val="28"/>
        </w:rPr>
      </w:pPr>
    </w:p>
    <w:p w:rsidR="00D56D72" w:rsidRDefault="00D56D72" w:rsidP="0059550B">
      <w:pPr>
        <w:pStyle w:val="c1"/>
        <w:spacing w:before="0" w:beforeAutospacing="0" w:after="0" w:afterAutospacing="0" w:line="360" w:lineRule="auto"/>
        <w:ind w:firstLine="709"/>
        <w:jc w:val="both"/>
        <w:rPr>
          <w:rStyle w:val="c0"/>
          <w:color w:val="000000"/>
          <w:sz w:val="28"/>
          <w:szCs w:val="28"/>
        </w:rPr>
      </w:pPr>
    </w:p>
    <w:p w:rsidR="002F7CC6" w:rsidRPr="002F7CC6" w:rsidRDefault="002F7CC6" w:rsidP="002F7CC6">
      <w:pPr>
        <w:pStyle w:val="c1"/>
        <w:spacing w:before="0" w:beforeAutospacing="0" w:after="0" w:afterAutospacing="0" w:line="360" w:lineRule="auto"/>
        <w:jc w:val="center"/>
        <w:rPr>
          <w:rFonts w:ascii="Arial" w:hAnsi="Arial" w:cs="Arial"/>
          <w:b/>
          <w:color w:val="000000"/>
          <w:sz w:val="28"/>
          <w:szCs w:val="28"/>
        </w:rPr>
      </w:pPr>
      <w:r w:rsidRPr="002F7CC6">
        <w:rPr>
          <w:rStyle w:val="c0"/>
          <w:b/>
          <w:color w:val="000000"/>
          <w:sz w:val="28"/>
          <w:szCs w:val="28"/>
        </w:rPr>
        <w:t xml:space="preserve">5. </w:t>
      </w:r>
      <w:r w:rsidRPr="002F7CC6">
        <w:rPr>
          <w:b/>
          <w:sz w:val="28"/>
          <w:szCs w:val="28"/>
        </w:rPr>
        <w:t>Результаты наблюдений</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2010"/>
        <w:gridCol w:w="1917"/>
        <w:gridCol w:w="1728"/>
        <w:gridCol w:w="1755"/>
      </w:tblGrid>
      <w:tr w:rsidR="002F7CC6" w:rsidRPr="00FE433B" w:rsidTr="0059550B">
        <w:tc>
          <w:tcPr>
            <w:tcW w:w="1322" w:type="dxa"/>
            <w:tcBorders>
              <w:top w:val="single" w:sz="4" w:space="0" w:color="auto"/>
              <w:left w:val="single" w:sz="4" w:space="0" w:color="auto"/>
              <w:bottom w:val="single" w:sz="4" w:space="0" w:color="auto"/>
              <w:right w:val="single" w:sz="4" w:space="0" w:color="auto"/>
            </w:tcBorders>
          </w:tcPr>
          <w:p w:rsidR="002F7CC6" w:rsidRPr="00FE433B" w:rsidRDefault="0059550B"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 И. ребенка</w:t>
            </w:r>
          </w:p>
        </w:tc>
        <w:tc>
          <w:tcPr>
            <w:tcW w:w="2045" w:type="dxa"/>
            <w:tcBorders>
              <w:top w:val="single" w:sz="4" w:space="0" w:color="auto"/>
              <w:left w:val="single" w:sz="4" w:space="0" w:color="auto"/>
              <w:bottom w:val="single" w:sz="4" w:space="0" w:color="auto"/>
              <w:right w:val="single" w:sz="4" w:space="0" w:color="auto"/>
            </w:tcBorders>
          </w:tcPr>
          <w:p w:rsidR="002F7CC6" w:rsidRPr="00FE433B" w:rsidRDefault="002F7CC6" w:rsidP="00035CD6">
            <w:pPr>
              <w:spacing w:after="0" w:line="240" w:lineRule="auto"/>
              <w:jc w:val="center"/>
              <w:rPr>
                <w:rFonts w:ascii="Times New Roman" w:eastAsia="Times New Roman" w:hAnsi="Times New Roman" w:cs="Times New Roman"/>
                <w:sz w:val="28"/>
                <w:szCs w:val="28"/>
                <w:lang w:eastAsia="ru-RU"/>
              </w:rPr>
            </w:pPr>
            <w:r w:rsidRPr="00FE433B">
              <w:rPr>
                <w:rFonts w:ascii="Times New Roman" w:eastAsia="Times New Roman" w:hAnsi="Times New Roman" w:cs="Times New Roman"/>
                <w:sz w:val="28"/>
                <w:szCs w:val="28"/>
                <w:lang w:eastAsia="ru-RU"/>
              </w:rPr>
              <w:t xml:space="preserve">1 этап: выделяет существенные признаки </w:t>
            </w:r>
          </w:p>
        </w:tc>
        <w:tc>
          <w:tcPr>
            <w:tcW w:w="1945" w:type="dxa"/>
            <w:tcBorders>
              <w:top w:val="single" w:sz="4" w:space="0" w:color="auto"/>
              <w:left w:val="single" w:sz="4" w:space="0" w:color="auto"/>
              <w:bottom w:val="single" w:sz="4" w:space="0" w:color="auto"/>
              <w:right w:val="single" w:sz="4" w:space="0" w:color="auto"/>
            </w:tcBorders>
          </w:tcPr>
          <w:p w:rsidR="002F7CC6" w:rsidRPr="00FE433B" w:rsidRDefault="002F7CC6" w:rsidP="00035CD6">
            <w:pPr>
              <w:spacing w:after="0" w:line="240" w:lineRule="auto"/>
              <w:jc w:val="center"/>
              <w:rPr>
                <w:rFonts w:ascii="Times New Roman" w:eastAsia="Times New Roman" w:hAnsi="Times New Roman" w:cs="Times New Roman"/>
                <w:sz w:val="28"/>
                <w:szCs w:val="28"/>
                <w:lang w:eastAsia="ru-RU"/>
              </w:rPr>
            </w:pPr>
            <w:r w:rsidRPr="00FE433B">
              <w:rPr>
                <w:rFonts w:ascii="Times New Roman" w:eastAsia="Times New Roman" w:hAnsi="Times New Roman" w:cs="Times New Roman"/>
                <w:sz w:val="28"/>
                <w:szCs w:val="28"/>
                <w:lang w:eastAsia="ru-RU"/>
              </w:rPr>
              <w:t>2 этап: совершает действия обследования</w:t>
            </w:r>
          </w:p>
        </w:tc>
        <w:tc>
          <w:tcPr>
            <w:tcW w:w="1883" w:type="dxa"/>
            <w:tcBorders>
              <w:top w:val="single" w:sz="4" w:space="0" w:color="auto"/>
              <w:left w:val="single" w:sz="4" w:space="0" w:color="auto"/>
              <w:bottom w:val="single" w:sz="4" w:space="0" w:color="auto"/>
              <w:right w:val="single" w:sz="4" w:space="0" w:color="auto"/>
            </w:tcBorders>
          </w:tcPr>
          <w:p w:rsidR="002F7CC6" w:rsidRPr="00FE433B" w:rsidRDefault="002F7CC6" w:rsidP="00035CD6">
            <w:pPr>
              <w:spacing w:after="0" w:line="240" w:lineRule="auto"/>
              <w:jc w:val="center"/>
              <w:rPr>
                <w:rFonts w:ascii="Times New Roman" w:eastAsia="Times New Roman" w:hAnsi="Times New Roman" w:cs="Times New Roman"/>
                <w:sz w:val="28"/>
                <w:szCs w:val="28"/>
                <w:lang w:eastAsia="ru-RU"/>
              </w:rPr>
            </w:pPr>
            <w:r w:rsidRPr="00FE433B">
              <w:rPr>
                <w:rFonts w:ascii="Times New Roman" w:eastAsia="Times New Roman" w:hAnsi="Times New Roman" w:cs="Times New Roman"/>
                <w:sz w:val="28"/>
                <w:szCs w:val="28"/>
                <w:lang w:eastAsia="ru-RU"/>
              </w:rPr>
              <w:t>3 этап: различает и называет величины</w:t>
            </w:r>
          </w:p>
        </w:tc>
        <w:tc>
          <w:tcPr>
            <w:tcW w:w="1877" w:type="dxa"/>
            <w:tcBorders>
              <w:top w:val="single" w:sz="4" w:space="0" w:color="auto"/>
              <w:left w:val="single" w:sz="4" w:space="0" w:color="auto"/>
              <w:bottom w:val="single" w:sz="4" w:space="0" w:color="auto"/>
              <w:right w:val="single" w:sz="4" w:space="0" w:color="auto"/>
            </w:tcBorders>
          </w:tcPr>
          <w:p w:rsidR="002F7CC6" w:rsidRPr="00FE433B" w:rsidRDefault="002F7CC6" w:rsidP="00035CD6">
            <w:pPr>
              <w:spacing w:after="0" w:line="240" w:lineRule="auto"/>
              <w:jc w:val="center"/>
              <w:rPr>
                <w:rFonts w:ascii="Times New Roman" w:eastAsia="Times New Roman" w:hAnsi="Times New Roman" w:cs="Times New Roman"/>
                <w:sz w:val="28"/>
                <w:szCs w:val="28"/>
                <w:lang w:eastAsia="ru-RU"/>
              </w:rPr>
            </w:pPr>
            <w:r w:rsidRPr="00FE433B">
              <w:rPr>
                <w:rFonts w:ascii="Times New Roman" w:eastAsia="Times New Roman" w:hAnsi="Times New Roman" w:cs="Times New Roman"/>
                <w:sz w:val="28"/>
                <w:szCs w:val="28"/>
                <w:lang w:eastAsia="ru-RU"/>
              </w:rPr>
              <w:t>4 этап: выполняет задание на выбор</w:t>
            </w:r>
          </w:p>
        </w:tc>
      </w:tr>
      <w:tr w:rsidR="0059550B" w:rsidRPr="00FE433B" w:rsidTr="0059550B">
        <w:tc>
          <w:tcPr>
            <w:tcW w:w="1322" w:type="dxa"/>
            <w:tcBorders>
              <w:top w:val="single" w:sz="4" w:space="0" w:color="auto"/>
              <w:left w:val="single" w:sz="4" w:space="0" w:color="auto"/>
              <w:bottom w:val="single" w:sz="4" w:space="0" w:color="auto"/>
              <w:right w:val="single" w:sz="4" w:space="0" w:color="auto"/>
            </w:tcBorders>
          </w:tcPr>
          <w:p w:rsidR="0059550B" w:rsidRPr="00FE433B" w:rsidRDefault="00D56D72" w:rsidP="00D56D7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Березовская Настя</w:t>
            </w:r>
          </w:p>
        </w:tc>
        <w:tc>
          <w:tcPr>
            <w:tcW w:w="2045" w:type="dxa"/>
            <w:tcBorders>
              <w:top w:val="single" w:sz="4" w:space="0" w:color="auto"/>
              <w:left w:val="single" w:sz="4" w:space="0" w:color="auto"/>
              <w:bottom w:val="single" w:sz="4" w:space="0" w:color="auto"/>
              <w:right w:val="single" w:sz="4" w:space="0" w:color="auto"/>
            </w:tcBorders>
          </w:tcPr>
          <w:p w:rsidR="0059550B" w:rsidRPr="00FE433B"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945" w:type="dxa"/>
            <w:tcBorders>
              <w:top w:val="single" w:sz="4" w:space="0" w:color="auto"/>
              <w:left w:val="single" w:sz="4" w:space="0" w:color="auto"/>
              <w:bottom w:val="single" w:sz="4" w:space="0" w:color="auto"/>
              <w:right w:val="single" w:sz="4" w:space="0" w:color="auto"/>
            </w:tcBorders>
          </w:tcPr>
          <w:p w:rsidR="0059550B" w:rsidRPr="00FE433B" w:rsidRDefault="0059550B"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83" w:type="dxa"/>
            <w:tcBorders>
              <w:top w:val="single" w:sz="4" w:space="0" w:color="auto"/>
              <w:left w:val="single" w:sz="4" w:space="0" w:color="auto"/>
              <w:bottom w:val="single" w:sz="4" w:space="0" w:color="auto"/>
              <w:right w:val="single" w:sz="4" w:space="0" w:color="auto"/>
            </w:tcBorders>
          </w:tcPr>
          <w:p w:rsidR="0059550B" w:rsidRPr="00FE433B" w:rsidRDefault="00B47026"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77" w:type="dxa"/>
            <w:tcBorders>
              <w:top w:val="single" w:sz="4" w:space="0" w:color="auto"/>
              <w:left w:val="single" w:sz="4" w:space="0" w:color="auto"/>
              <w:bottom w:val="single" w:sz="4" w:space="0" w:color="auto"/>
              <w:right w:val="single" w:sz="4" w:space="0" w:color="auto"/>
            </w:tcBorders>
          </w:tcPr>
          <w:p w:rsidR="0059550B" w:rsidRPr="00FE433B" w:rsidRDefault="00B47026"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59550B" w:rsidRPr="00FE433B" w:rsidTr="0059550B">
        <w:tc>
          <w:tcPr>
            <w:tcW w:w="1322" w:type="dxa"/>
            <w:tcBorders>
              <w:top w:val="single" w:sz="4" w:space="0" w:color="auto"/>
              <w:left w:val="single" w:sz="4" w:space="0" w:color="auto"/>
              <w:bottom w:val="single" w:sz="4" w:space="0" w:color="auto"/>
              <w:right w:val="single" w:sz="4" w:space="0" w:color="auto"/>
            </w:tcBorders>
          </w:tcPr>
          <w:p w:rsidR="0059550B" w:rsidRPr="00FE433B" w:rsidRDefault="00D56D72" w:rsidP="00D56D7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Веляева Марина</w:t>
            </w:r>
          </w:p>
        </w:tc>
        <w:tc>
          <w:tcPr>
            <w:tcW w:w="2045" w:type="dxa"/>
            <w:tcBorders>
              <w:top w:val="single" w:sz="4" w:space="0" w:color="auto"/>
              <w:left w:val="single" w:sz="4" w:space="0" w:color="auto"/>
              <w:bottom w:val="single" w:sz="4" w:space="0" w:color="auto"/>
              <w:right w:val="single" w:sz="4" w:space="0" w:color="auto"/>
            </w:tcBorders>
          </w:tcPr>
          <w:p w:rsidR="0059550B" w:rsidRPr="00FE433B" w:rsidRDefault="00B47026"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945" w:type="dxa"/>
            <w:tcBorders>
              <w:top w:val="single" w:sz="4" w:space="0" w:color="auto"/>
              <w:left w:val="single" w:sz="4" w:space="0" w:color="auto"/>
              <w:bottom w:val="single" w:sz="4" w:space="0" w:color="auto"/>
              <w:right w:val="single" w:sz="4" w:space="0" w:color="auto"/>
            </w:tcBorders>
          </w:tcPr>
          <w:p w:rsidR="0059550B" w:rsidRPr="00FE433B" w:rsidRDefault="0059550B"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83" w:type="dxa"/>
            <w:tcBorders>
              <w:top w:val="single" w:sz="4" w:space="0" w:color="auto"/>
              <w:left w:val="single" w:sz="4" w:space="0" w:color="auto"/>
              <w:bottom w:val="single" w:sz="4" w:space="0" w:color="auto"/>
              <w:right w:val="single" w:sz="4" w:space="0" w:color="auto"/>
            </w:tcBorders>
          </w:tcPr>
          <w:p w:rsidR="0059550B" w:rsidRPr="00FE433B" w:rsidRDefault="0059550B"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77" w:type="dxa"/>
            <w:tcBorders>
              <w:top w:val="single" w:sz="4" w:space="0" w:color="auto"/>
              <w:left w:val="single" w:sz="4" w:space="0" w:color="auto"/>
              <w:bottom w:val="single" w:sz="4" w:space="0" w:color="auto"/>
              <w:right w:val="single" w:sz="4" w:space="0" w:color="auto"/>
            </w:tcBorders>
          </w:tcPr>
          <w:p w:rsidR="0059550B" w:rsidRPr="00FE433B" w:rsidRDefault="0059550B"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59550B" w:rsidRPr="00FE433B" w:rsidTr="0059550B">
        <w:tc>
          <w:tcPr>
            <w:tcW w:w="1322" w:type="dxa"/>
            <w:tcBorders>
              <w:top w:val="single" w:sz="4" w:space="0" w:color="auto"/>
              <w:left w:val="single" w:sz="4" w:space="0" w:color="auto"/>
              <w:bottom w:val="single" w:sz="4" w:space="0" w:color="auto"/>
              <w:right w:val="single" w:sz="4" w:space="0" w:color="auto"/>
            </w:tcBorders>
          </w:tcPr>
          <w:p w:rsidR="0059550B" w:rsidRDefault="00D56D72" w:rsidP="00D56D7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Комаров Алёша</w:t>
            </w:r>
          </w:p>
        </w:tc>
        <w:tc>
          <w:tcPr>
            <w:tcW w:w="2045" w:type="dxa"/>
            <w:tcBorders>
              <w:top w:val="single" w:sz="4" w:space="0" w:color="auto"/>
              <w:left w:val="single" w:sz="4" w:space="0" w:color="auto"/>
              <w:bottom w:val="single" w:sz="4" w:space="0" w:color="auto"/>
              <w:right w:val="single" w:sz="4" w:space="0" w:color="auto"/>
            </w:tcBorders>
          </w:tcPr>
          <w:p w:rsidR="0059550B" w:rsidRDefault="0059550B"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945" w:type="dxa"/>
            <w:tcBorders>
              <w:top w:val="single" w:sz="4" w:space="0" w:color="auto"/>
              <w:left w:val="single" w:sz="4" w:space="0" w:color="auto"/>
              <w:bottom w:val="single" w:sz="4" w:space="0" w:color="auto"/>
              <w:right w:val="single" w:sz="4" w:space="0" w:color="auto"/>
            </w:tcBorders>
          </w:tcPr>
          <w:p w:rsidR="0059550B" w:rsidRDefault="00B47026"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83" w:type="dxa"/>
            <w:tcBorders>
              <w:top w:val="single" w:sz="4" w:space="0" w:color="auto"/>
              <w:left w:val="single" w:sz="4" w:space="0" w:color="auto"/>
              <w:bottom w:val="single" w:sz="4" w:space="0" w:color="auto"/>
              <w:right w:val="single" w:sz="4" w:space="0" w:color="auto"/>
            </w:tcBorders>
          </w:tcPr>
          <w:p w:rsidR="0059550B"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77" w:type="dxa"/>
            <w:tcBorders>
              <w:top w:val="single" w:sz="4" w:space="0" w:color="auto"/>
              <w:left w:val="single" w:sz="4" w:space="0" w:color="auto"/>
              <w:bottom w:val="single" w:sz="4" w:space="0" w:color="auto"/>
              <w:right w:val="single" w:sz="4" w:space="0" w:color="auto"/>
            </w:tcBorders>
          </w:tcPr>
          <w:p w:rsidR="0059550B" w:rsidRDefault="00B47026"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D56D72" w:rsidRPr="00FE433B" w:rsidTr="0059550B">
        <w:tc>
          <w:tcPr>
            <w:tcW w:w="1322" w:type="dxa"/>
            <w:tcBorders>
              <w:top w:val="single" w:sz="4" w:space="0" w:color="auto"/>
              <w:left w:val="single" w:sz="4" w:space="0" w:color="auto"/>
              <w:bottom w:val="single" w:sz="4" w:space="0" w:color="auto"/>
              <w:right w:val="single" w:sz="4" w:space="0" w:color="auto"/>
            </w:tcBorders>
          </w:tcPr>
          <w:p w:rsidR="00D56D72" w:rsidRDefault="00D56D72" w:rsidP="00D56D7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Лазебная Кристина</w:t>
            </w:r>
          </w:p>
        </w:tc>
        <w:tc>
          <w:tcPr>
            <w:tcW w:w="2045"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945"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83"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77"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D56D72" w:rsidRPr="00FE433B" w:rsidTr="0059550B">
        <w:tc>
          <w:tcPr>
            <w:tcW w:w="1322" w:type="dxa"/>
            <w:tcBorders>
              <w:top w:val="single" w:sz="4" w:space="0" w:color="auto"/>
              <w:left w:val="single" w:sz="4" w:space="0" w:color="auto"/>
              <w:bottom w:val="single" w:sz="4" w:space="0" w:color="auto"/>
              <w:right w:val="single" w:sz="4" w:space="0" w:color="auto"/>
            </w:tcBorders>
          </w:tcPr>
          <w:p w:rsidR="00D56D72" w:rsidRDefault="00D56D72" w:rsidP="00D56D7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Нюренберг Вика</w:t>
            </w:r>
          </w:p>
        </w:tc>
        <w:tc>
          <w:tcPr>
            <w:tcW w:w="2045"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945"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83"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77"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D56D72" w:rsidRPr="00FE433B" w:rsidTr="0059550B">
        <w:tc>
          <w:tcPr>
            <w:tcW w:w="1322" w:type="dxa"/>
            <w:tcBorders>
              <w:top w:val="single" w:sz="4" w:space="0" w:color="auto"/>
              <w:left w:val="single" w:sz="4" w:space="0" w:color="auto"/>
              <w:bottom w:val="single" w:sz="4" w:space="0" w:color="auto"/>
              <w:right w:val="single" w:sz="4" w:space="0" w:color="auto"/>
            </w:tcBorders>
          </w:tcPr>
          <w:p w:rsidR="00D56D72" w:rsidRDefault="00D56D72" w:rsidP="00D56D7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Плуткова Катя</w:t>
            </w:r>
          </w:p>
        </w:tc>
        <w:tc>
          <w:tcPr>
            <w:tcW w:w="2045"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945"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83"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77"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D56D72" w:rsidRPr="00FE433B" w:rsidTr="0059550B">
        <w:tc>
          <w:tcPr>
            <w:tcW w:w="1322" w:type="dxa"/>
            <w:tcBorders>
              <w:top w:val="single" w:sz="4" w:space="0" w:color="auto"/>
              <w:left w:val="single" w:sz="4" w:space="0" w:color="auto"/>
              <w:bottom w:val="single" w:sz="4" w:space="0" w:color="auto"/>
              <w:right w:val="single" w:sz="4" w:space="0" w:color="auto"/>
            </w:tcBorders>
          </w:tcPr>
          <w:p w:rsidR="00D56D72" w:rsidRDefault="00D56D72" w:rsidP="00D56D7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Цимбалюк Кирилл</w:t>
            </w:r>
          </w:p>
        </w:tc>
        <w:tc>
          <w:tcPr>
            <w:tcW w:w="2045"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945"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83"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877" w:type="dxa"/>
            <w:tcBorders>
              <w:top w:val="single" w:sz="4" w:space="0" w:color="auto"/>
              <w:left w:val="single" w:sz="4" w:space="0" w:color="auto"/>
              <w:bottom w:val="single" w:sz="4" w:space="0" w:color="auto"/>
              <w:right w:val="single" w:sz="4" w:space="0" w:color="auto"/>
            </w:tcBorders>
          </w:tcPr>
          <w:p w:rsidR="00D56D72" w:rsidRDefault="00D56D72" w:rsidP="00035CD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bl>
    <w:p w:rsidR="00D56D72" w:rsidRDefault="00D56D72" w:rsidP="00B47026">
      <w:pPr>
        <w:pStyle w:val="a4"/>
        <w:spacing w:before="0" w:beforeAutospacing="0" w:after="0" w:afterAutospacing="0" w:line="360" w:lineRule="auto"/>
        <w:ind w:firstLine="851"/>
        <w:jc w:val="both"/>
        <w:rPr>
          <w:color w:val="000000"/>
          <w:sz w:val="28"/>
          <w:szCs w:val="28"/>
        </w:rPr>
      </w:pPr>
    </w:p>
    <w:p w:rsidR="002F7CC6" w:rsidRDefault="00B47026" w:rsidP="00B47026">
      <w:pPr>
        <w:pStyle w:val="a4"/>
        <w:spacing w:before="0" w:beforeAutospacing="0" w:after="0" w:afterAutospacing="0" w:line="360" w:lineRule="auto"/>
        <w:ind w:firstLine="851"/>
        <w:jc w:val="both"/>
        <w:rPr>
          <w:color w:val="000000"/>
          <w:sz w:val="28"/>
          <w:szCs w:val="28"/>
        </w:rPr>
      </w:pPr>
      <w:r w:rsidRPr="00B47026">
        <w:rPr>
          <w:color w:val="000000"/>
          <w:sz w:val="28"/>
          <w:szCs w:val="28"/>
        </w:rPr>
        <w:t>Наблюд</w:t>
      </w:r>
      <w:r>
        <w:rPr>
          <w:color w:val="000000"/>
          <w:sz w:val="28"/>
          <w:szCs w:val="28"/>
        </w:rPr>
        <w:t xml:space="preserve">ение проводилось на </w:t>
      </w:r>
      <w:r w:rsidR="00D56D72">
        <w:rPr>
          <w:color w:val="000000"/>
          <w:sz w:val="28"/>
          <w:szCs w:val="28"/>
        </w:rPr>
        <w:t xml:space="preserve">шести </w:t>
      </w:r>
      <w:r>
        <w:rPr>
          <w:color w:val="000000"/>
          <w:sz w:val="28"/>
          <w:szCs w:val="28"/>
        </w:rPr>
        <w:t xml:space="preserve"> детях второй младшей группы с помощью игр:</w:t>
      </w:r>
    </w:p>
    <w:p w:rsidR="00B47026" w:rsidRDefault="00B47026" w:rsidP="00B47026">
      <w:pPr>
        <w:pStyle w:val="a4"/>
        <w:numPr>
          <w:ilvl w:val="0"/>
          <w:numId w:val="3"/>
        </w:numPr>
        <w:tabs>
          <w:tab w:val="left" w:pos="1134"/>
        </w:tabs>
        <w:spacing w:before="0" w:beforeAutospacing="0" w:after="0" w:afterAutospacing="0" w:line="360" w:lineRule="auto"/>
        <w:ind w:left="851" w:firstLine="0"/>
        <w:jc w:val="both"/>
        <w:rPr>
          <w:color w:val="000000"/>
          <w:sz w:val="28"/>
          <w:szCs w:val="28"/>
        </w:rPr>
      </w:pPr>
      <w:r>
        <w:rPr>
          <w:color w:val="000000"/>
          <w:sz w:val="28"/>
          <w:szCs w:val="28"/>
        </w:rPr>
        <w:t>«Веселые матрешки»</w:t>
      </w:r>
    </w:p>
    <w:p w:rsidR="00B47026" w:rsidRDefault="00B47026" w:rsidP="00B47026">
      <w:pPr>
        <w:pStyle w:val="a4"/>
        <w:numPr>
          <w:ilvl w:val="0"/>
          <w:numId w:val="3"/>
        </w:numPr>
        <w:tabs>
          <w:tab w:val="left" w:pos="1134"/>
        </w:tabs>
        <w:spacing w:before="0" w:beforeAutospacing="0" w:after="0" w:afterAutospacing="0" w:line="360" w:lineRule="auto"/>
        <w:ind w:left="851" w:firstLine="0"/>
        <w:jc w:val="both"/>
        <w:rPr>
          <w:color w:val="000000"/>
          <w:sz w:val="28"/>
          <w:szCs w:val="28"/>
        </w:rPr>
      </w:pPr>
      <w:r>
        <w:rPr>
          <w:color w:val="000000"/>
          <w:sz w:val="28"/>
          <w:szCs w:val="28"/>
        </w:rPr>
        <w:t>«Длинное – короткое»</w:t>
      </w:r>
    </w:p>
    <w:p w:rsidR="00B47026" w:rsidRDefault="00B47026" w:rsidP="00B47026">
      <w:pPr>
        <w:pStyle w:val="a4"/>
        <w:numPr>
          <w:ilvl w:val="0"/>
          <w:numId w:val="3"/>
        </w:numPr>
        <w:tabs>
          <w:tab w:val="left" w:pos="1134"/>
        </w:tabs>
        <w:spacing w:before="0" w:beforeAutospacing="0" w:after="0" w:afterAutospacing="0" w:line="360" w:lineRule="auto"/>
        <w:ind w:left="851" w:firstLine="0"/>
        <w:jc w:val="both"/>
        <w:rPr>
          <w:color w:val="000000"/>
          <w:sz w:val="28"/>
          <w:szCs w:val="28"/>
        </w:rPr>
      </w:pPr>
      <w:r>
        <w:rPr>
          <w:color w:val="000000"/>
          <w:sz w:val="28"/>
          <w:szCs w:val="28"/>
        </w:rPr>
        <w:t>«Три медведя».</w:t>
      </w:r>
    </w:p>
    <w:p w:rsidR="00B47026" w:rsidRDefault="00B47026" w:rsidP="00B47026">
      <w:pPr>
        <w:pStyle w:val="c1"/>
        <w:spacing w:before="0" w:beforeAutospacing="0" w:after="0" w:afterAutospacing="0" w:line="360" w:lineRule="auto"/>
        <w:ind w:firstLine="851"/>
        <w:jc w:val="both"/>
        <w:rPr>
          <w:color w:val="000000"/>
          <w:sz w:val="28"/>
          <w:szCs w:val="28"/>
        </w:rPr>
      </w:pPr>
      <w:r>
        <w:rPr>
          <w:color w:val="000000"/>
          <w:sz w:val="28"/>
          <w:szCs w:val="28"/>
        </w:rPr>
        <w:t xml:space="preserve">В результате наблюдения было выявлено, что двое из </w:t>
      </w:r>
      <w:r w:rsidR="00D56D72">
        <w:rPr>
          <w:color w:val="000000"/>
          <w:sz w:val="28"/>
          <w:szCs w:val="28"/>
        </w:rPr>
        <w:t>шести</w:t>
      </w:r>
      <w:r>
        <w:rPr>
          <w:color w:val="000000"/>
          <w:sz w:val="28"/>
          <w:szCs w:val="28"/>
        </w:rPr>
        <w:t xml:space="preserve"> детей могут выделять существенные признаки</w:t>
      </w:r>
      <w:r w:rsidR="00795368">
        <w:rPr>
          <w:color w:val="000000"/>
          <w:sz w:val="28"/>
          <w:szCs w:val="28"/>
        </w:rPr>
        <w:t xml:space="preserve"> предметов, то есть могут дифференцировать предметы по величинам (тонкий</w:t>
      </w:r>
      <w:r w:rsidR="00227EA5">
        <w:rPr>
          <w:color w:val="000000"/>
          <w:sz w:val="28"/>
          <w:szCs w:val="28"/>
        </w:rPr>
        <w:t xml:space="preserve"> – </w:t>
      </w:r>
      <w:r w:rsidR="00795368">
        <w:rPr>
          <w:color w:val="000000"/>
          <w:sz w:val="28"/>
          <w:szCs w:val="28"/>
        </w:rPr>
        <w:t>толстый, большой – маленький, короткий – длинный).</w:t>
      </w:r>
    </w:p>
    <w:p w:rsidR="00795368" w:rsidRDefault="00795368" w:rsidP="00B47026">
      <w:pPr>
        <w:pStyle w:val="c1"/>
        <w:spacing w:before="0" w:beforeAutospacing="0" w:after="0" w:afterAutospacing="0" w:line="360" w:lineRule="auto"/>
        <w:ind w:firstLine="851"/>
        <w:jc w:val="both"/>
        <w:rPr>
          <w:color w:val="000000"/>
          <w:sz w:val="28"/>
          <w:szCs w:val="28"/>
        </w:rPr>
      </w:pPr>
      <w:r>
        <w:rPr>
          <w:color w:val="000000"/>
          <w:sz w:val="28"/>
          <w:szCs w:val="28"/>
        </w:rPr>
        <w:t>Все дети могут совершать действия обследования, а именно прикладывают предметы друг к другу, либо измеряют по внешнему виду (глазомер).</w:t>
      </w:r>
    </w:p>
    <w:p w:rsidR="00B47026" w:rsidRDefault="00795368" w:rsidP="00B47026">
      <w:pPr>
        <w:pStyle w:val="c1"/>
        <w:spacing w:before="0" w:beforeAutospacing="0" w:after="0" w:afterAutospacing="0" w:line="360" w:lineRule="auto"/>
        <w:ind w:firstLine="851"/>
        <w:jc w:val="both"/>
        <w:rPr>
          <w:color w:val="000000"/>
          <w:sz w:val="28"/>
          <w:szCs w:val="28"/>
        </w:rPr>
      </w:pPr>
      <w:r>
        <w:rPr>
          <w:color w:val="000000"/>
          <w:sz w:val="28"/>
          <w:szCs w:val="28"/>
        </w:rPr>
        <w:lastRenderedPageBreak/>
        <w:t xml:space="preserve">Различает и сравнивает предметы по различным качествам величины всего </w:t>
      </w:r>
      <w:r w:rsidR="00D56D72">
        <w:rPr>
          <w:color w:val="000000"/>
          <w:sz w:val="28"/>
          <w:szCs w:val="28"/>
        </w:rPr>
        <w:t>два ребёнка</w:t>
      </w:r>
      <w:r>
        <w:rPr>
          <w:color w:val="000000"/>
          <w:sz w:val="28"/>
          <w:szCs w:val="28"/>
        </w:rPr>
        <w:t xml:space="preserve"> из </w:t>
      </w:r>
      <w:r w:rsidR="00D56D72">
        <w:rPr>
          <w:color w:val="000000"/>
          <w:sz w:val="28"/>
          <w:szCs w:val="28"/>
        </w:rPr>
        <w:t>шести</w:t>
      </w:r>
      <w:r>
        <w:rPr>
          <w:color w:val="000000"/>
          <w:sz w:val="28"/>
          <w:szCs w:val="28"/>
        </w:rPr>
        <w:t>.</w:t>
      </w:r>
    </w:p>
    <w:p w:rsidR="00B47026" w:rsidRDefault="00795368" w:rsidP="00795368">
      <w:pPr>
        <w:pStyle w:val="c1"/>
        <w:spacing w:before="0" w:beforeAutospacing="0" w:after="0" w:afterAutospacing="0" w:line="360" w:lineRule="auto"/>
        <w:ind w:firstLine="851"/>
        <w:jc w:val="both"/>
        <w:rPr>
          <w:color w:val="000000"/>
          <w:sz w:val="28"/>
          <w:szCs w:val="28"/>
        </w:rPr>
      </w:pPr>
      <w:r>
        <w:rPr>
          <w:color w:val="000000"/>
          <w:sz w:val="28"/>
          <w:szCs w:val="28"/>
        </w:rPr>
        <w:t>Также все дети выполнили задание на выбор и исправились с ним.</w:t>
      </w:r>
    </w:p>
    <w:p w:rsidR="00795368" w:rsidRDefault="00795368" w:rsidP="00795368">
      <w:pPr>
        <w:pStyle w:val="c1"/>
        <w:spacing w:before="0" w:beforeAutospacing="0" w:after="0" w:afterAutospacing="0" w:line="360" w:lineRule="auto"/>
        <w:ind w:firstLine="851"/>
        <w:jc w:val="both"/>
        <w:rPr>
          <w:color w:val="000000"/>
          <w:sz w:val="28"/>
          <w:szCs w:val="28"/>
        </w:rPr>
      </w:pPr>
      <w:r>
        <w:rPr>
          <w:color w:val="000000"/>
          <w:sz w:val="28"/>
          <w:szCs w:val="28"/>
        </w:rPr>
        <w:t xml:space="preserve">Таким образом, можно говорить об уровне развития представлений о величине: </w:t>
      </w:r>
      <w:r w:rsidR="00D56D72">
        <w:rPr>
          <w:color w:val="000000"/>
          <w:sz w:val="28"/>
          <w:szCs w:val="28"/>
        </w:rPr>
        <w:t>2 ребёнка</w:t>
      </w:r>
      <w:r>
        <w:rPr>
          <w:color w:val="000000"/>
          <w:sz w:val="28"/>
          <w:szCs w:val="28"/>
        </w:rPr>
        <w:t xml:space="preserve"> – высокий, </w:t>
      </w:r>
      <w:r w:rsidR="00D56D72">
        <w:rPr>
          <w:color w:val="000000"/>
          <w:sz w:val="28"/>
          <w:szCs w:val="28"/>
        </w:rPr>
        <w:t>5</w:t>
      </w:r>
      <w:r>
        <w:rPr>
          <w:color w:val="000000"/>
          <w:sz w:val="28"/>
          <w:szCs w:val="28"/>
        </w:rPr>
        <w:t xml:space="preserve"> </w:t>
      </w:r>
      <w:r w:rsidR="00D56D72">
        <w:rPr>
          <w:color w:val="000000"/>
          <w:sz w:val="28"/>
          <w:szCs w:val="28"/>
        </w:rPr>
        <w:t>детеё</w:t>
      </w:r>
      <w:r>
        <w:rPr>
          <w:color w:val="000000"/>
          <w:sz w:val="28"/>
          <w:szCs w:val="28"/>
        </w:rPr>
        <w:t xml:space="preserve"> – средний уровни, 0 человек – низкий.</w:t>
      </w:r>
    </w:p>
    <w:p w:rsidR="00795368" w:rsidRDefault="00795368" w:rsidP="00795368">
      <w:pPr>
        <w:pStyle w:val="c1"/>
        <w:spacing w:before="0" w:beforeAutospacing="0" w:after="0" w:afterAutospacing="0" w:line="360" w:lineRule="auto"/>
        <w:ind w:firstLine="851"/>
        <w:jc w:val="both"/>
        <w:rPr>
          <w:rStyle w:val="c0"/>
          <w:color w:val="000000"/>
          <w:sz w:val="28"/>
          <w:szCs w:val="28"/>
        </w:rPr>
      </w:pPr>
      <w:r>
        <w:rPr>
          <w:rStyle w:val="c0"/>
          <w:color w:val="000000"/>
          <w:sz w:val="28"/>
          <w:szCs w:val="28"/>
        </w:rPr>
        <w:t>Затруднения в выполнении заданий вызвало то, что необходимо было назвать величину, так как некоторые дети путали названия, а также при выделении существенных признаков предмета.</w:t>
      </w:r>
    </w:p>
    <w:p w:rsidR="00227EA5" w:rsidRDefault="00227EA5" w:rsidP="00227EA5">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r>
        <w:rPr>
          <w:rStyle w:val="c0"/>
          <w:color w:val="000000"/>
          <w:sz w:val="28"/>
          <w:szCs w:val="28"/>
        </w:rPr>
        <w:tab/>
        <w:t>По результатам наблюдения можно определить задачи для дальнейшей работы:</w:t>
      </w:r>
    </w:p>
    <w:p w:rsidR="00227EA5" w:rsidRPr="00227EA5" w:rsidRDefault="00227EA5" w:rsidP="00227EA5">
      <w:pPr>
        <w:pStyle w:val="c1"/>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color w:val="000000"/>
          <w:sz w:val="28"/>
          <w:szCs w:val="28"/>
        </w:rPr>
      </w:pPr>
      <w:r>
        <w:rPr>
          <w:rStyle w:val="c0"/>
          <w:color w:val="000000"/>
          <w:sz w:val="28"/>
          <w:szCs w:val="28"/>
        </w:rPr>
        <w:t xml:space="preserve">Помочь детям путем упражнений и игр </w:t>
      </w:r>
      <w:r w:rsidRPr="00FE433B">
        <w:rPr>
          <w:sz w:val="28"/>
          <w:szCs w:val="28"/>
        </w:rPr>
        <w:t>выделя</w:t>
      </w:r>
      <w:r>
        <w:rPr>
          <w:sz w:val="28"/>
          <w:szCs w:val="28"/>
        </w:rPr>
        <w:t>ть</w:t>
      </w:r>
      <w:r w:rsidRPr="00FE433B">
        <w:rPr>
          <w:sz w:val="28"/>
          <w:szCs w:val="28"/>
        </w:rPr>
        <w:t xml:space="preserve"> существенные признаки</w:t>
      </w:r>
      <w:r>
        <w:rPr>
          <w:sz w:val="28"/>
          <w:szCs w:val="28"/>
        </w:rPr>
        <w:t xml:space="preserve"> предметов;</w:t>
      </w:r>
    </w:p>
    <w:p w:rsidR="00227EA5" w:rsidRDefault="00227EA5" w:rsidP="00227EA5">
      <w:pPr>
        <w:pStyle w:val="c1"/>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r>
        <w:rPr>
          <w:rStyle w:val="c0"/>
          <w:color w:val="000000"/>
          <w:sz w:val="28"/>
          <w:szCs w:val="28"/>
        </w:rPr>
        <w:t>Помочь детям путем упражнений и игр различать и называть величины.</w:t>
      </w:r>
    </w:p>
    <w:p w:rsidR="000B3752" w:rsidRDefault="000B375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0B3752" w:rsidRDefault="000B375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D56D72" w:rsidRDefault="00D56D7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0B3752" w:rsidRDefault="000B3752" w:rsidP="000B3752">
      <w:pPr>
        <w:pStyle w:val="c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45"/>
        </w:tabs>
        <w:spacing w:before="0" w:beforeAutospacing="0" w:after="0" w:afterAutospacing="0" w:line="360" w:lineRule="auto"/>
        <w:jc w:val="both"/>
        <w:rPr>
          <w:rStyle w:val="c0"/>
          <w:color w:val="000000"/>
          <w:sz w:val="28"/>
          <w:szCs w:val="28"/>
        </w:rPr>
      </w:pPr>
    </w:p>
    <w:p w:rsidR="000B3752" w:rsidRDefault="00227EA5" w:rsidP="000B3752">
      <w:pPr>
        <w:pStyle w:val="a4"/>
        <w:shd w:val="clear" w:color="auto" w:fill="FFFFFF"/>
        <w:spacing w:before="0" w:beforeAutospacing="0" w:after="0" w:afterAutospacing="0" w:line="360" w:lineRule="auto"/>
        <w:jc w:val="center"/>
        <w:rPr>
          <w:rStyle w:val="c0"/>
          <w:color w:val="000000" w:themeColor="text1"/>
          <w:sz w:val="28"/>
          <w:szCs w:val="28"/>
        </w:rPr>
      </w:pPr>
      <w:r w:rsidRPr="000B3752">
        <w:rPr>
          <w:rStyle w:val="c0"/>
          <w:b/>
          <w:color w:val="000000" w:themeColor="text1"/>
          <w:sz w:val="28"/>
          <w:szCs w:val="28"/>
        </w:rPr>
        <w:t>6.</w:t>
      </w:r>
      <w:r w:rsidR="000B3752" w:rsidRPr="000B3752">
        <w:rPr>
          <w:b/>
          <w:color w:val="000000" w:themeColor="text1"/>
          <w:sz w:val="28"/>
          <w:szCs w:val="28"/>
        </w:rPr>
        <w:t xml:space="preserve"> Игры, упражнения, повседневные учебные ситуации для устранения ошибок</w:t>
      </w:r>
      <w:r w:rsidR="000B3752">
        <w:rPr>
          <w:sz w:val="28"/>
          <w:szCs w:val="28"/>
        </w:rPr>
        <w:t>.</w:t>
      </w:r>
    </w:p>
    <w:p w:rsidR="0088492A" w:rsidRPr="000B3752" w:rsidRDefault="000B3752" w:rsidP="000B3752">
      <w:pPr>
        <w:pStyle w:val="a4"/>
        <w:shd w:val="clear" w:color="auto" w:fill="FFFFFF"/>
        <w:spacing w:before="0" w:beforeAutospacing="0" w:after="0" w:afterAutospacing="0" w:line="360" w:lineRule="auto"/>
        <w:ind w:firstLine="851"/>
        <w:jc w:val="both"/>
        <w:rPr>
          <w:color w:val="000000" w:themeColor="text1"/>
          <w:sz w:val="28"/>
          <w:szCs w:val="28"/>
        </w:rPr>
      </w:pPr>
      <w:r>
        <w:rPr>
          <w:color w:val="000000" w:themeColor="text1"/>
          <w:sz w:val="28"/>
          <w:szCs w:val="28"/>
        </w:rPr>
        <w:t>Был проведен</w:t>
      </w:r>
      <w:r w:rsidR="0088492A" w:rsidRPr="000B3752">
        <w:rPr>
          <w:color w:val="000000" w:themeColor="text1"/>
          <w:sz w:val="28"/>
          <w:szCs w:val="28"/>
        </w:rPr>
        <w:t xml:space="preserve"> отбор игр и упражнений</w:t>
      </w:r>
      <w:r>
        <w:rPr>
          <w:color w:val="000000" w:themeColor="text1"/>
          <w:sz w:val="28"/>
          <w:szCs w:val="28"/>
        </w:rPr>
        <w:t xml:space="preserve"> в соответствии с задачами для дальнейшей работы, которые помогут преодолеть затруднения и ошибки при проведенных ранее играх.</w:t>
      </w:r>
    </w:p>
    <w:p w:rsidR="0088492A" w:rsidRPr="00D56D72" w:rsidRDefault="0088492A" w:rsidP="000B3752">
      <w:pPr>
        <w:pStyle w:val="a4"/>
        <w:shd w:val="clear" w:color="auto" w:fill="FFFFFF"/>
        <w:spacing w:before="0" w:beforeAutospacing="0" w:after="0" w:afterAutospacing="0" w:line="360" w:lineRule="auto"/>
        <w:ind w:firstLine="851"/>
        <w:jc w:val="both"/>
        <w:rPr>
          <w:b/>
          <w:color w:val="000000" w:themeColor="text1"/>
          <w:sz w:val="28"/>
          <w:szCs w:val="28"/>
        </w:rPr>
      </w:pPr>
      <w:r w:rsidRPr="00D56D72">
        <w:rPr>
          <w:b/>
          <w:color w:val="000000" w:themeColor="text1"/>
          <w:sz w:val="28"/>
          <w:szCs w:val="28"/>
        </w:rPr>
        <w:t>«Упражнение с кругами»</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Цель: дать детям представление об отношениях трех предметов по величине, научить детей обозначать эти отношения словами («больше», «меньше», «самый большой»). Основное внимание уделить введению третьего предмета (самый большой, самый маленький) .</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Приемы руководства: из набора кругов предложенных воспитателем, ребенок должен определить величину одного из кругов, учитывая его соотношение с другими. Затем ребенок называет величины всех кругов. Дети оценивают выполнение задания и сами находят самый большой или самый маленький из трех кругов. В случае затруднения воспитатель советует использовать прием сравнения с образцом. С проявлением интереса дети с заданием справились.</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Игра «Что там? »</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Цель: закрепить умение устанавливать соотношение трех предметов по величине, учить детей использовать это умение при выполнении предметного действия (составление матрешки) .</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Приемы руководства: показ матрешки, затем разбираем матрешку, обращаем внимание детей на верхнюю и нижнюю части, составляющие игрушку, на их соотношения, на порядок следования матрешек друг за другом от самой большой к самой маленькой. Вкладывая одну матрешку в другую, они определяют, какая из них меньше, а какая – больше. Задание считается выполненным, если ребенок умеет правильно подобрать и соотнести части матрешек по величине, назвать их. С проявлением интереса дети с заданием справились.</w:t>
      </w:r>
    </w:p>
    <w:p w:rsidR="0088492A" w:rsidRPr="00D56D72" w:rsidRDefault="0088492A" w:rsidP="000B3752">
      <w:pPr>
        <w:pStyle w:val="a4"/>
        <w:shd w:val="clear" w:color="auto" w:fill="FFFFFF"/>
        <w:spacing w:before="0" w:beforeAutospacing="0" w:after="0" w:afterAutospacing="0" w:line="360" w:lineRule="auto"/>
        <w:ind w:firstLine="851"/>
        <w:jc w:val="both"/>
        <w:rPr>
          <w:b/>
          <w:color w:val="000000" w:themeColor="text1"/>
          <w:sz w:val="28"/>
          <w:szCs w:val="28"/>
        </w:rPr>
      </w:pPr>
      <w:r w:rsidRPr="00D56D72">
        <w:rPr>
          <w:b/>
          <w:color w:val="000000" w:themeColor="text1"/>
          <w:sz w:val="28"/>
          <w:szCs w:val="28"/>
        </w:rPr>
        <w:lastRenderedPageBreak/>
        <w:t>Игра «Башня из кубов»</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Цель: учить детей сравнивать несколько объектов по величине (меньше, еще меньше) и располагать их по убывающей величине.</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Приемы руководства: дети рассматривают кубы, накладывают меньший куб на больший. В случае затруднения, воспитатель сам строит башню.</w:t>
      </w:r>
    </w:p>
    <w:p w:rsidR="0088492A" w:rsidRPr="00253DDA" w:rsidRDefault="0088492A" w:rsidP="000B3752">
      <w:pPr>
        <w:pStyle w:val="a4"/>
        <w:shd w:val="clear" w:color="auto" w:fill="FFFFFF"/>
        <w:spacing w:before="0" w:beforeAutospacing="0" w:after="0" w:afterAutospacing="0" w:line="360" w:lineRule="auto"/>
        <w:ind w:firstLine="851"/>
        <w:jc w:val="both"/>
        <w:rPr>
          <w:b/>
          <w:color w:val="000000" w:themeColor="text1"/>
          <w:sz w:val="28"/>
          <w:szCs w:val="28"/>
        </w:rPr>
      </w:pPr>
      <w:r w:rsidRPr="00253DDA">
        <w:rPr>
          <w:b/>
          <w:color w:val="000000" w:themeColor="text1"/>
          <w:sz w:val="28"/>
          <w:szCs w:val="28"/>
        </w:rPr>
        <w:t>Игра «Соберем баш</w:t>
      </w:r>
      <w:r w:rsidR="00253DDA" w:rsidRPr="00253DDA">
        <w:rPr>
          <w:b/>
          <w:color w:val="000000" w:themeColor="text1"/>
          <w:sz w:val="28"/>
          <w:szCs w:val="28"/>
        </w:rPr>
        <w:t>ню</w:t>
      </w:r>
      <w:r w:rsidRPr="00253DDA">
        <w:rPr>
          <w:b/>
          <w:color w:val="000000" w:themeColor="text1"/>
          <w:sz w:val="28"/>
          <w:szCs w:val="28"/>
        </w:rPr>
        <w:t>»</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Цель: учить детей собирать башню, ориентируясь на образец и располагая кольца по убывающей величине.</w:t>
      </w:r>
    </w:p>
    <w:p w:rsidR="00253DDA" w:rsidRPr="000B3752" w:rsidRDefault="0088492A" w:rsidP="00253DDA">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Приемы руководства: воспитатель предлагает детям собрать и разобрать башню, сначала на стержень надо надеть самое большое кольцо, затем поменьше. После этого дети сами разбирают и собирают башню. Дети постепенно находят следующее по величине колечко. В случае затруднений или ошибок детям разрешается прикладывать выбранное кол</w:t>
      </w:r>
      <w:r w:rsidR="00253DDA">
        <w:rPr>
          <w:color w:val="000000" w:themeColor="text1"/>
          <w:sz w:val="28"/>
          <w:szCs w:val="28"/>
        </w:rPr>
        <w:t>ьцо</w:t>
      </w:r>
      <w:r w:rsidRPr="000B3752">
        <w:rPr>
          <w:color w:val="000000" w:themeColor="text1"/>
          <w:sz w:val="28"/>
          <w:szCs w:val="28"/>
        </w:rPr>
        <w:t xml:space="preserve"> к образцу, чтобы сопоставить кольца башенки по величине. С проявлением интереса дети с заданием справились.</w:t>
      </w:r>
    </w:p>
    <w:p w:rsidR="0088492A" w:rsidRPr="00253DDA" w:rsidRDefault="0088492A" w:rsidP="000B3752">
      <w:pPr>
        <w:pStyle w:val="a4"/>
        <w:shd w:val="clear" w:color="auto" w:fill="FFFFFF"/>
        <w:spacing w:before="0" w:beforeAutospacing="0" w:after="0" w:afterAutospacing="0" w:line="360" w:lineRule="auto"/>
        <w:ind w:firstLine="851"/>
        <w:jc w:val="both"/>
        <w:rPr>
          <w:b/>
          <w:color w:val="000000" w:themeColor="text1"/>
          <w:sz w:val="28"/>
          <w:szCs w:val="28"/>
        </w:rPr>
      </w:pPr>
      <w:r w:rsidRPr="00253DDA">
        <w:rPr>
          <w:b/>
          <w:color w:val="000000" w:themeColor="text1"/>
          <w:sz w:val="28"/>
          <w:szCs w:val="28"/>
        </w:rPr>
        <w:t>Упражнение «Большой – маленький»</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Цель: учить детей сравнивать и подбирать предметы по величине понимать и правильно использовать в речи слова большой – маленький.</w:t>
      </w:r>
    </w:p>
    <w:p w:rsidR="0088492A" w:rsidRP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Приемы руководства: предложить детям разобрать и сложить в две разные коробки большие и маленькие бусины.</w:t>
      </w:r>
    </w:p>
    <w:p w:rsidR="0088492A" w:rsidRPr="00253DDA" w:rsidRDefault="0088492A" w:rsidP="000B3752">
      <w:pPr>
        <w:pStyle w:val="a4"/>
        <w:shd w:val="clear" w:color="auto" w:fill="FFFFFF"/>
        <w:spacing w:before="0" w:beforeAutospacing="0" w:after="0" w:afterAutospacing="0" w:line="360" w:lineRule="auto"/>
        <w:ind w:firstLine="851"/>
        <w:jc w:val="both"/>
        <w:rPr>
          <w:b/>
          <w:color w:val="000000" w:themeColor="text1"/>
          <w:sz w:val="28"/>
          <w:szCs w:val="28"/>
        </w:rPr>
      </w:pPr>
      <w:r w:rsidRPr="00253DDA">
        <w:rPr>
          <w:b/>
          <w:color w:val="000000" w:themeColor="text1"/>
          <w:sz w:val="28"/>
          <w:szCs w:val="28"/>
        </w:rPr>
        <w:t>Упражнение «Длинный – короткий»</w:t>
      </w:r>
    </w:p>
    <w:p w:rsidR="000B3752"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Цель: учить детей подбирать и сравнивать предметы по величине, понимать и правильно использовать в речи слова длинный – короткий.</w:t>
      </w:r>
    </w:p>
    <w:p w:rsidR="0088492A" w:rsidRDefault="0088492A" w:rsidP="000B3752">
      <w:pPr>
        <w:pStyle w:val="a4"/>
        <w:shd w:val="clear" w:color="auto" w:fill="FFFFFF"/>
        <w:spacing w:before="0" w:beforeAutospacing="0" w:after="0" w:afterAutospacing="0" w:line="360" w:lineRule="auto"/>
        <w:ind w:firstLine="851"/>
        <w:jc w:val="both"/>
        <w:rPr>
          <w:color w:val="000000" w:themeColor="text1"/>
          <w:sz w:val="28"/>
          <w:szCs w:val="28"/>
        </w:rPr>
      </w:pPr>
      <w:r w:rsidRPr="000B3752">
        <w:rPr>
          <w:color w:val="000000" w:themeColor="text1"/>
          <w:sz w:val="28"/>
          <w:szCs w:val="28"/>
        </w:rPr>
        <w:t>Приемы руководства: собираясь с детьми на прогулку, предложить им сравнить свои шарфы и определить, у кого шарф длинный, а у кого короткий. С проявлением интереса дети с заданием справились.</w:t>
      </w:r>
    </w:p>
    <w:p w:rsidR="000B3752" w:rsidRDefault="000B3752" w:rsidP="000B3752">
      <w:pPr>
        <w:pStyle w:val="a4"/>
        <w:shd w:val="clear" w:color="auto" w:fill="FFFFFF"/>
        <w:spacing w:before="0" w:beforeAutospacing="0" w:after="0" w:afterAutospacing="0" w:line="360" w:lineRule="auto"/>
        <w:ind w:firstLine="851"/>
        <w:jc w:val="both"/>
        <w:rPr>
          <w:color w:val="000000" w:themeColor="text1"/>
          <w:sz w:val="28"/>
          <w:szCs w:val="28"/>
        </w:rPr>
      </w:pPr>
    </w:p>
    <w:p w:rsidR="000B3752" w:rsidRDefault="000B3752" w:rsidP="000B3752">
      <w:pPr>
        <w:pStyle w:val="a4"/>
        <w:shd w:val="clear" w:color="auto" w:fill="FFFFFF"/>
        <w:spacing w:before="0" w:beforeAutospacing="0" w:after="0" w:afterAutospacing="0" w:line="360" w:lineRule="auto"/>
        <w:ind w:firstLine="851"/>
        <w:jc w:val="both"/>
        <w:rPr>
          <w:color w:val="000000" w:themeColor="text1"/>
          <w:sz w:val="28"/>
          <w:szCs w:val="28"/>
        </w:rPr>
      </w:pPr>
    </w:p>
    <w:p w:rsidR="000B3752" w:rsidRDefault="000B3752" w:rsidP="000B3752">
      <w:pPr>
        <w:pStyle w:val="a4"/>
        <w:shd w:val="clear" w:color="auto" w:fill="FFFFFF"/>
        <w:spacing w:before="0" w:beforeAutospacing="0" w:after="0" w:afterAutospacing="0" w:line="360" w:lineRule="auto"/>
        <w:ind w:firstLine="851"/>
        <w:jc w:val="both"/>
        <w:rPr>
          <w:color w:val="000000" w:themeColor="text1"/>
          <w:sz w:val="28"/>
          <w:szCs w:val="28"/>
        </w:rPr>
      </w:pPr>
    </w:p>
    <w:p w:rsidR="000B3752" w:rsidRDefault="000B3752" w:rsidP="000B3752">
      <w:pPr>
        <w:pStyle w:val="a4"/>
        <w:shd w:val="clear" w:color="auto" w:fill="FFFFFF"/>
        <w:spacing w:before="0" w:beforeAutospacing="0" w:after="0" w:afterAutospacing="0" w:line="360" w:lineRule="auto"/>
        <w:ind w:firstLine="851"/>
        <w:jc w:val="both"/>
        <w:rPr>
          <w:color w:val="000000" w:themeColor="text1"/>
          <w:sz w:val="28"/>
          <w:szCs w:val="28"/>
        </w:rPr>
      </w:pPr>
    </w:p>
    <w:p w:rsidR="000B3752" w:rsidRPr="000B3752" w:rsidRDefault="000B3752" w:rsidP="000B3752">
      <w:pPr>
        <w:pStyle w:val="a4"/>
        <w:shd w:val="clear" w:color="auto" w:fill="FFFFFF"/>
        <w:spacing w:before="0" w:beforeAutospacing="0" w:after="0" w:afterAutospacing="0" w:line="360" w:lineRule="auto"/>
        <w:jc w:val="center"/>
        <w:rPr>
          <w:b/>
          <w:color w:val="000000" w:themeColor="text1"/>
          <w:sz w:val="28"/>
          <w:szCs w:val="28"/>
        </w:rPr>
      </w:pPr>
      <w:r w:rsidRPr="000B3752">
        <w:rPr>
          <w:b/>
          <w:color w:val="000000" w:themeColor="text1"/>
          <w:sz w:val="28"/>
          <w:szCs w:val="28"/>
        </w:rPr>
        <w:t>7. Анализ результатов</w:t>
      </w:r>
    </w:p>
    <w:p w:rsidR="000B3752" w:rsidRPr="00D169E3" w:rsidRDefault="000B3752" w:rsidP="00D169E3">
      <w:pPr>
        <w:pStyle w:val="a4"/>
        <w:shd w:val="clear" w:color="auto" w:fill="FFFFFF"/>
        <w:spacing w:before="0" w:beforeAutospacing="0" w:after="0" w:afterAutospacing="0" w:line="360" w:lineRule="auto"/>
        <w:ind w:firstLine="851"/>
        <w:jc w:val="both"/>
        <w:rPr>
          <w:color w:val="000000" w:themeColor="text1"/>
          <w:sz w:val="28"/>
          <w:szCs w:val="28"/>
        </w:rPr>
      </w:pPr>
      <w:r>
        <w:rPr>
          <w:color w:val="000000" w:themeColor="text1"/>
          <w:sz w:val="28"/>
          <w:szCs w:val="28"/>
        </w:rPr>
        <w:t xml:space="preserve">Дети проявляли интерес, </w:t>
      </w:r>
      <w:r w:rsidRPr="00FE433B">
        <w:rPr>
          <w:sz w:val="28"/>
          <w:szCs w:val="28"/>
        </w:rPr>
        <w:t>соверш</w:t>
      </w:r>
      <w:r>
        <w:rPr>
          <w:sz w:val="28"/>
          <w:szCs w:val="28"/>
        </w:rPr>
        <w:t>али</w:t>
      </w:r>
      <w:r w:rsidRPr="00FE433B">
        <w:rPr>
          <w:sz w:val="28"/>
          <w:szCs w:val="28"/>
        </w:rPr>
        <w:t xml:space="preserve"> действия обследования</w:t>
      </w:r>
      <w:r>
        <w:rPr>
          <w:sz w:val="28"/>
          <w:szCs w:val="28"/>
        </w:rPr>
        <w:t xml:space="preserve"> предметов, научил</w:t>
      </w:r>
      <w:r w:rsidR="00D169E3">
        <w:rPr>
          <w:sz w:val="28"/>
          <w:szCs w:val="28"/>
        </w:rPr>
        <w:t>и</w:t>
      </w:r>
      <w:r>
        <w:rPr>
          <w:sz w:val="28"/>
          <w:szCs w:val="28"/>
        </w:rPr>
        <w:t xml:space="preserve">сь </w:t>
      </w:r>
      <w:r w:rsidRPr="00FE433B">
        <w:rPr>
          <w:sz w:val="28"/>
          <w:szCs w:val="28"/>
        </w:rPr>
        <w:t>выделя</w:t>
      </w:r>
      <w:r w:rsidR="00D169E3">
        <w:rPr>
          <w:sz w:val="28"/>
          <w:szCs w:val="28"/>
        </w:rPr>
        <w:t>ть</w:t>
      </w:r>
      <w:r w:rsidRPr="00FE433B">
        <w:rPr>
          <w:sz w:val="28"/>
          <w:szCs w:val="28"/>
        </w:rPr>
        <w:t xml:space="preserve"> существенные признаки</w:t>
      </w:r>
      <w:r w:rsidR="00D169E3">
        <w:rPr>
          <w:sz w:val="28"/>
          <w:szCs w:val="28"/>
        </w:rPr>
        <w:t xml:space="preserve"> предметов, а также научились различать и называть величины. Таким образом, задачи, которые были поставлены при работе над </w:t>
      </w:r>
      <w:r w:rsidR="00D169E3" w:rsidRPr="00D169E3">
        <w:rPr>
          <w:color w:val="000000" w:themeColor="text1"/>
          <w:sz w:val="28"/>
          <w:szCs w:val="28"/>
        </w:rPr>
        <w:t>ошибками, были достигнуты.</w:t>
      </w:r>
    </w:p>
    <w:p w:rsidR="0088492A" w:rsidRPr="00D169E3" w:rsidRDefault="00D169E3" w:rsidP="00D169E3">
      <w:pPr>
        <w:pStyle w:val="a4"/>
        <w:shd w:val="clear" w:color="auto" w:fill="FFFFFF"/>
        <w:spacing w:before="0" w:beforeAutospacing="0" w:after="0" w:afterAutospacing="0" w:line="360" w:lineRule="auto"/>
        <w:ind w:firstLine="851"/>
        <w:jc w:val="both"/>
        <w:rPr>
          <w:color w:val="000000" w:themeColor="text1"/>
          <w:sz w:val="28"/>
          <w:szCs w:val="28"/>
        </w:rPr>
      </w:pPr>
      <w:r w:rsidRPr="00D169E3">
        <w:rPr>
          <w:color w:val="000000" w:themeColor="text1"/>
          <w:sz w:val="28"/>
          <w:szCs w:val="28"/>
        </w:rPr>
        <w:t>И</w:t>
      </w:r>
      <w:r w:rsidR="0088492A" w:rsidRPr="00D169E3">
        <w:rPr>
          <w:color w:val="000000" w:themeColor="text1"/>
          <w:sz w:val="28"/>
          <w:szCs w:val="28"/>
        </w:rPr>
        <w:t>сходя из анализа методик освоения величин детьми</w:t>
      </w:r>
      <w:r w:rsidRPr="00D169E3">
        <w:rPr>
          <w:color w:val="000000" w:themeColor="text1"/>
          <w:sz w:val="28"/>
          <w:szCs w:val="28"/>
        </w:rPr>
        <w:t xml:space="preserve"> второй младшей группы</w:t>
      </w:r>
      <w:r w:rsidR="0088492A" w:rsidRPr="00D169E3">
        <w:rPr>
          <w:color w:val="000000" w:themeColor="text1"/>
          <w:sz w:val="28"/>
          <w:szCs w:val="28"/>
        </w:rPr>
        <w:t>, можно сделать вывод.</w:t>
      </w:r>
    </w:p>
    <w:p w:rsidR="0088492A" w:rsidRPr="00D169E3" w:rsidRDefault="0088492A" w:rsidP="00D169E3">
      <w:pPr>
        <w:pStyle w:val="a4"/>
        <w:shd w:val="clear" w:color="auto" w:fill="FFFFFF"/>
        <w:spacing w:before="0" w:beforeAutospacing="0" w:after="0" w:afterAutospacing="0" w:line="360" w:lineRule="auto"/>
        <w:ind w:firstLine="851"/>
        <w:jc w:val="both"/>
        <w:rPr>
          <w:color w:val="000000" w:themeColor="text1"/>
          <w:sz w:val="28"/>
          <w:szCs w:val="28"/>
        </w:rPr>
      </w:pPr>
      <w:r w:rsidRPr="00D169E3">
        <w:rPr>
          <w:color w:val="000000" w:themeColor="text1"/>
          <w:sz w:val="28"/>
          <w:szCs w:val="28"/>
        </w:rPr>
        <w:t>1. Ознакомление с величиной является одной из задач сенсорного и умственного воспитания детей дошкольного возраста. Познание величины осуществляется, с одной стороны на сенсорной основе, а с другой – опосредуется мышлением и речью. Формирование у дошкольников представлений о величине создает чувственную основу для овладения в последующем величиной как математическим понятием. В</w:t>
      </w:r>
      <w:r w:rsidR="00D169E3">
        <w:rPr>
          <w:color w:val="000000" w:themeColor="text1"/>
          <w:sz w:val="28"/>
          <w:szCs w:val="28"/>
        </w:rPr>
        <w:t>о</w:t>
      </w:r>
      <w:r w:rsidRPr="00D169E3">
        <w:rPr>
          <w:color w:val="000000" w:themeColor="text1"/>
          <w:sz w:val="28"/>
          <w:szCs w:val="28"/>
        </w:rPr>
        <w:t xml:space="preserve"> </w:t>
      </w:r>
      <w:r w:rsidR="00D169E3" w:rsidRPr="00E35B25">
        <w:rPr>
          <w:color w:val="000000"/>
          <w:sz w:val="28"/>
          <w:szCs w:val="28"/>
        </w:rPr>
        <w:t>второй младшей групп</w:t>
      </w:r>
      <w:r w:rsidR="00D169E3">
        <w:rPr>
          <w:color w:val="000000"/>
          <w:sz w:val="28"/>
          <w:szCs w:val="28"/>
        </w:rPr>
        <w:t>е,</w:t>
      </w:r>
      <w:r w:rsidRPr="00D169E3">
        <w:rPr>
          <w:color w:val="000000" w:themeColor="text1"/>
          <w:sz w:val="28"/>
          <w:szCs w:val="28"/>
        </w:rPr>
        <w:t xml:space="preserve"> дети определяют размеры предметов путем непосредственного их сравнения (приложения или наложения, узнают о возможности сравнивать предметы по размеру</w:t>
      </w:r>
      <w:r w:rsidR="00D169E3">
        <w:rPr>
          <w:color w:val="000000" w:themeColor="text1"/>
          <w:sz w:val="28"/>
          <w:szCs w:val="28"/>
        </w:rPr>
        <w:t>)</w:t>
      </w:r>
      <w:r w:rsidRPr="00D169E3">
        <w:rPr>
          <w:color w:val="000000" w:themeColor="text1"/>
          <w:sz w:val="28"/>
          <w:szCs w:val="28"/>
        </w:rPr>
        <w:t>. Постепенно содержание знаний детей о размерах усложняется.</w:t>
      </w:r>
    </w:p>
    <w:p w:rsidR="0088492A" w:rsidRPr="00D169E3" w:rsidRDefault="0088492A" w:rsidP="00D169E3">
      <w:pPr>
        <w:pStyle w:val="a4"/>
        <w:shd w:val="clear" w:color="auto" w:fill="FFFFFF"/>
        <w:spacing w:before="0" w:beforeAutospacing="0" w:after="0" w:afterAutospacing="0" w:line="360" w:lineRule="auto"/>
        <w:ind w:firstLine="851"/>
        <w:jc w:val="both"/>
        <w:rPr>
          <w:color w:val="000000" w:themeColor="text1"/>
          <w:sz w:val="28"/>
          <w:szCs w:val="28"/>
        </w:rPr>
      </w:pPr>
      <w:r w:rsidRPr="00D169E3">
        <w:rPr>
          <w:color w:val="000000" w:themeColor="text1"/>
          <w:sz w:val="28"/>
          <w:szCs w:val="28"/>
        </w:rPr>
        <w:t xml:space="preserve">2. Психолого-педагогический анализ выявил потенциальные возможности различных видов игр для развития представлений о величине детей </w:t>
      </w:r>
      <w:r w:rsidR="00D169E3" w:rsidRPr="00E35B25">
        <w:rPr>
          <w:color w:val="000000"/>
          <w:sz w:val="28"/>
          <w:szCs w:val="28"/>
        </w:rPr>
        <w:t>второй младшей группы</w:t>
      </w:r>
      <w:r w:rsidRPr="00D169E3">
        <w:rPr>
          <w:color w:val="000000" w:themeColor="text1"/>
          <w:sz w:val="28"/>
          <w:szCs w:val="28"/>
        </w:rPr>
        <w:t>. В играх происходит плавное дозирование и вместе с тем стремительное накопление опыта детей в изучении величины предметов.</w:t>
      </w:r>
    </w:p>
    <w:p w:rsidR="00253DDA" w:rsidRDefault="00D169E3" w:rsidP="00253DDA">
      <w:pPr>
        <w:ind w:left="34"/>
        <w:jc w:val="center"/>
        <w:rPr>
          <w:rFonts w:ascii="Times New Roman" w:eastAsia="Times New Roman" w:hAnsi="Times New Roman" w:cs="Times New Roman"/>
          <w:i/>
          <w:sz w:val="28"/>
          <w:szCs w:val="28"/>
          <w:lang w:eastAsia="ar-SA"/>
        </w:rPr>
      </w:pPr>
      <w:r>
        <w:rPr>
          <w:rStyle w:val="c0"/>
          <w:color w:val="000000"/>
          <w:sz w:val="28"/>
          <w:szCs w:val="28"/>
        </w:rPr>
        <w:br w:type="page"/>
      </w:r>
      <w:r w:rsidR="00253DDA" w:rsidRPr="00253DDA">
        <w:rPr>
          <w:rFonts w:ascii="Times New Roman" w:eastAsia="Times New Roman" w:hAnsi="Times New Roman" w:cs="Times New Roman"/>
          <w:i/>
          <w:sz w:val="28"/>
          <w:szCs w:val="28"/>
          <w:lang w:eastAsia="ar-SA"/>
        </w:rPr>
        <w:lastRenderedPageBreak/>
        <w:t>Литература</w:t>
      </w:r>
    </w:p>
    <w:p w:rsidR="00253DDA" w:rsidRPr="00253DDA" w:rsidRDefault="00253DDA" w:rsidP="00253DDA">
      <w:pPr>
        <w:pStyle w:val="a3"/>
        <w:numPr>
          <w:ilvl w:val="0"/>
          <w:numId w:val="15"/>
        </w:numPr>
        <w:spacing w:line="360" w:lineRule="auto"/>
        <w:jc w:val="both"/>
        <w:rPr>
          <w:rFonts w:ascii="Times New Roman" w:hAnsi="Times New Roman" w:cs="Times New Roman"/>
          <w:sz w:val="28"/>
          <w:szCs w:val="28"/>
        </w:rPr>
      </w:pPr>
      <w:r w:rsidRPr="00253DDA">
        <w:rPr>
          <w:rFonts w:ascii="Times New Roman" w:hAnsi="Times New Roman" w:cs="Times New Roman"/>
          <w:sz w:val="28"/>
          <w:szCs w:val="28"/>
        </w:rPr>
        <w:t>Программа «От рождения до школы» под редакцией Н. Е. Вераксы, Т. С. Комаровой, М. А. Васильевой, издание 3-е. исправленное и дополненное, издательство Мозаика-Синтез, Москва, 2014 год,-368 стр.</w:t>
      </w:r>
    </w:p>
    <w:p w:rsidR="00253DDA" w:rsidRPr="00253DDA" w:rsidRDefault="00253DDA" w:rsidP="00253DDA">
      <w:pPr>
        <w:pStyle w:val="a3"/>
        <w:numPr>
          <w:ilvl w:val="0"/>
          <w:numId w:val="15"/>
        </w:numPr>
        <w:tabs>
          <w:tab w:val="num" w:pos="720"/>
        </w:tabs>
        <w:spacing w:after="240" w:line="480" w:lineRule="auto"/>
        <w:jc w:val="both"/>
        <w:rPr>
          <w:rFonts w:ascii="Times New Roman" w:eastAsia="Times New Roman" w:hAnsi="Times New Roman" w:cs="Times New Roman"/>
          <w:sz w:val="28"/>
          <w:szCs w:val="28"/>
          <w:lang w:eastAsia="ar-SA"/>
        </w:rPr>
      </w:pPr>
      <w:r w:rsidRPr="00253DDA">
        <w:rPr>
          <w:rFonts w:ascii="Times New Roman" w:eastAsia="Times New Roman" w:hAnsi="Times New Roman" w:cs="Times New Roman"/>
          <w:sz w:val="28"/>
          <w:szCs w:val="28"/>
          <w:lang w:eastAsia="ar-SA"/>
        </w:rPr>
        <w:t>Зайцев В.В. Математика для детей дошкольного возраста.- М., 2001</w:t>
      </w:r>
    </w:p>
    <w:p w:rsidR="00253DDA" w:rsidRPr="00253DDA" w:rsidRDefault="00253DDA" w:rsidP="00253DDA">
      <w:pPr>
        <w:pStyle w:val="a3"/>
        <w:numPr>
          <w:ilvl w:val="0"/>
          <w:numId w:val="15"/>
        </w:numPr>
        <w:tabs>
          <w:tab w:val="num" w:pos="720"/>
        </w:tabs>
        <w:spacing w:after="240" w:line="480" w:lineRule="auto"/>
        <w:jc w:val="both"/>
        <w:rPr>
          <w:rFonts w:ascii="Times New Roman" w:eastAsia="Times New Roman" w:hAnsi="Times New Roman" w:cs="Times New Roman"/>
          <w:sz w:val="28"/>
          <w:szCs w:val="28"/>
          <w:lang w:eastAsia="ar-SA"/>
        </w:rPr>
      </w:pPr>
      <w:r w:rsidRPr="00253DDA">
        <w:rPr>
          <w:rFonts w:ascii="Times New Roman" w:eastAsia="Times New Roman" w:hAnsi="Times New Roman" w:cs="Times New Roman"/>
          <w:sz w:val="28"/>
          <w:szCs w:val="28"/>
          <w:lang w:eastAsia="ar-SA"/>
        </w:rPr>
        <w:t>Истомина Н.Б., Методика обучения математике в начальных классах. – М., 1998.</w:t>
      </w:r>
    </w:p>
    <w:p w:rsidR="00253DDA" w:rsidRPr="00253DDA" w:rsidRDefault="00253DDA" w:rsidP="00253DDA">
      <w:pPr>
        <w:pStyle w:val="a3"/>
        <w:numPr>
          <w:ilvl w:val="0"/>
          <w:numId w:val="15"/>
        </w:numPr>
        <w:tabs>
          <w:tab w:val="num" w:pos="720"/>
        </w:tabs>
        <w:spacing w:after="240" w:line="480" w:lineRule="auto"/>
        <w:ind w:right="-20"/>
        <w:jc w:val="both"/>
        <w:rPr>
          <w:rFonts w:ascii="Times New Roman" w:eastAsia="Times New Roman" w:hAnsi="Times New Roman" w:cs="Times New Roman"/>
          <w:sz w:val="28"/>
          <w:szCs w:val="28"/>
          <w:lang w:eastAsia="ar-SA"/>
        </w:rPr>
      </w:pPr>
      <w:r w:rsidRPr="00253DDA">
        <w:rPr>
          <w:rFonts w:ascii="Times New Roman" w:eastAsia="Times New Roman" w:hAnsi="Times New Roman" w:cs="Times New Roman"/>
          <w:sz w:val="28"/>
          <w:szCs w:val="28"/>
          <w:lang w:eastAsia="ar-SA"/>
        </w:rPr>
        <w:t>Математика от трёх до шести. Учебно-методическое пособие для воспитателей детских садов. СПб «Акциздат» 1995.</w:t>
      </w:r>
    </w:p>
    <w:p w:rsidR="00253DDA" w:rsidRPr="00253DDA" w:rsidRDefault="00253DDA" w:rsidP="00253DDA">
      <w:pPr>
        <w:pStyle w:val="a3"/>
        <w:numPr>
          <w:ilvl w:val="0"/>
          <w:numId w:val="15"/>
        </w:numPr>
        <w:tabs>
          <w:tab w:val="num" w:pos="720"/>
        </w:tabs>
        <w:spacing w:after="240" w:line="480" w:lineRule="auto"/>
        <w:ind w:right="-20"/>
        <w:jc w:val="both"/>
        <w:rPr>
          <w:rFonts w:ascii="Times New Roman" w:eastAsia="Times New Roman" w:hAnsi="Times New Roman" w:cs="Times New Roman"/>
          <w:sz w:val="28"/>
          <w:szCs w:val="28"/>
          <w:lang w:eastAsia="ar-SA"/>
        </w:rPr>
      </w:pPr>
      <w:r w:rsidRPr="00253DDA">
        <w:rPr>
          <w:rFonts w:ascii="Times New Roman" w:eastAsia="Times New Roman" w:hAnsi="Times New Roman" w:cs="Times New Roman"/>
          <w:sz w:val="28"/>
          <w:szCs w:val="28"/>
          <w:lang w:eastAsia="ar-SA"/>
        </w:rPr>
        <w:t>Петерсон Л.Г., Холина Н.П. Математика для дошкольников. – М., 1993</w:t>
      </w:r>
    </w:p>
    <w:p w:rsidR="00253DDA" w:rsidRPr="00253DDA" w:rsidRDefault="00253DDA" w:rsidP="00253DDA">
      <w:pPr>
        <w:pStyle w:val="a3"/>
        <w:numPr>
          <w:ilvl w:val="0"/>
          <w:numId w:val="15"/>
        </w:numPr>
        <w:tabs>
          <w:tab w:val="num" w:pos="720"/>
        </w:tabs>
        <w:spacing w:after="240" w:line="480" w:lineRule="auto"/>
        <w:jc w:val="both"/>
        <w:rPr>
          <w:rFonts w:ascii="Times New Roman" w:eastAsia="Times New Roman" w:hAnsi="Times New Roman" w:cs="Times New Roman"/>
          <w:sz w:val="28"/>
          <w:szCs w:val="28"/>
          <w:lang w:eastAsia="ar-SA"/>
        </w:rPr>
      </w:pPr>
      <w:r w:rsidRPr="00253DDA">
        <w:rPr>
          <w:rFonts w:ascii="Times New Roman" w:eastAsia="Times New Roman" w:hAnsi="Times New Roman" w:cs="Times New Roman"/>
          <w:sz w:val="28"/>
          <w:szCs w:val="28"/>
          <w:lang w:eastAsia="ar-SA"/>
        </w:rPr>
        <w:t>Сборники дидактических игр по математике для дошкольников.</w:t>
      </w:r>
    </w:p>
    <w:p w:rsidR="00253DDA" w:rsidRPr="00253DDA" w:rsidRDefault="00253DDA" w:rsidP="00253DDA">
      <w:pPr>
        <w:pStyle w:val="a3"/>
        <w:numPr>
          <w:ilvl w:val="0"/>
          <w:numId w:val="15"/>
        </w:numPr>
        <w:tabs>
          <w:tab w:val="num" w:pos="720"/>
        </w:tabs>
        <w:spacing w:after="240" w:line="480" w:lineRule="auto"/>
        <w:jc w:val="both"/>
        <w:rPr>
          <w:rFonts w:ascii="Times New Roman" w:eastAsia="Times New Roman" w:hAnsi="Times New Roman" w:cs="Times New Roman"/>
          <w:sz w:val="28"/>
          <w:szCs w:val="28"/>
          <w:lang w:eastAsia="ar-SA"/>
        </w:rPr>
      </w:pPr>
      <w:r w:rsidRPr="00253DDA">
        <w:rPr>
          <w:rFonts w:ascii="Times New Roman" w:eastAsia="Times New Roman" w:hAnsi="Times New Roman" w:cs="Times New Roman"/>
          <w:sz w:val="28"/>
          <w:szCs w:val="28"/>
          <w:lang w:eastAsia="ar-SA"/>
        </w:rPr>
        <w:t>Сычева Г.Е. Формирование элементарных математических представлений у дошкольников. 1-ый год обучения. – М., 2002</w:t>
      </w:r>
    </w:p>
    <w:p w:rsidR="00253DDA" w:rsidRPr="00253DDA" w:rsidRDefault="00253DDA" w:rsidP="00253DDA">
      <w:pPr>
        <w:pStyle w:val="a3"/>
        <w:numPr>
          <w:ilvl w:val="0"/>
          <w:numId w:val="15"/>
        </w:numPr>
        <w:tabs>
          <w:tab w:val="num" w:pos="720"/>
        </w:tabs>
        <w:spacing w:after="240" w:line="480" w:lineRule="auto"/>
        <w:jc w:val="both"/>
        <w:rPr>
          <w:rFonts w:ascii="Times New Roman" w:eastAsia="Times New Roman" w:hAnsi="Times New Roman" w:cs="Times New Roman"/>
          <w:sz w:val="28"/>
          <w:szCs w:val="28"/>
          <w:lang w:eastAsia="ar-SA"/>
        </w:rPr>
      </w:pPr>
      <w:r w:rsidRPr="00253DDA">
        <w:rPr>
          <w:rFonts w:ascii="Times New Roman" w:eastAsia="Times New Roman" w:hAnsi="Times New Roman" w:cs="Times New Roman"/>
          <w:sz w:val="28"/>
          <w:szCs w:val="28"/>
          <w:lang w:eastAsia="ar-SA"/>
        </w:rPr>
        <w:t>Формирование элементарных математических представлений у дошкольников. // Под ред. А. Столяра. – М., 1988.</w:t>
      </w:r>
    </w:p>
    <w:p w:rsidR="00D169E3" w:rsidRDefault="00D169E3" w:rsidP="00253DDA">
      <w:pPr>
        <w:jc w:val="both"/>
        <w:rPr>
          <w:rStyle w:val="c0"/>
          <w:rFonts w:ascii="Times New Roman" w:eastAsia="Times New Roman" w:hAnsi="Times New Roman" w:cs="Times New Roman"/>
          <w:color w:val="000000"/>
          <w:sz w:val="28"/>
          <w:szCs w:val="28"/>
          <w:lang w:eastAsia="ru-RU"/>
        </w:rPr>
      </w:pPr>
    </w:p>
    <w:sectPr w:rsidR="00D169E3" w:rsidSect="007E39EA">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0EE" w:rsidRDefault="00A560EE" w:rsidP="007E39EA">
      <w:pPr>
        <w:spacing w:after="0" w:line="240" w:lineRule="auto"/>
      </w:pPr>
      <w:r>
        <w:separator/>
      </w:r>
    </w:p>
  </w:endnote>
  <w:endnote w:type="continuationSeparator" w:id="0">
    <w:p w:rsidR="00A560EE" w:rsidRDefault="00A560EE" w:rsidP="007E3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layfair_displayregula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0EE" w:rsidRDefault="00A560EE" w:rsidP="007E39EA">
      <w:pPr>
        <w:spacing w:after="0" w:line="240" w:lineRule="auto"/>
      </w:pPr>
      <w:r>
        <w:separator/>
      </w:r>
    </w:p>
  </w:footnote>
  <w:footnote w:type="continuationSeparator" w:id="0">
    <w:p w:rsidR="00A560EE" w:rsidRDefault="00A560EE" w:rsidP="007E39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4201934"/>
      <w:docPartObj>
        <w:docPartGallery w:val="Page Numbers (Top of Page)"/>
        <w:docPartUnique/>
      </w:docPartObj>
    </w:sdtPr>
    <w:sdtContent>
      <w:p w:rsidR="00D56D72" w:rsidRDefault="00D56D72">
        <w:pPr>
          <w:pStyle w:val="a6"/>
          <w:jc w:val="right"/>
        </w:pPr>
        <w:r>
          <w:fldChar w:fldCharType="begin"/>
        </w:r>
        <w:r>
          <w:instrText>PAGE   \* MERGEFORMAT</w:instrText>
        </w:r>
        <w:r>
          <w:fldChar w:fldCharType="separate"/>
        </w:r>
        <w:r w:rsidR="00425BFB">
          <w:rPr>
            <w:noProof/>
          </w:rPr>
          <w:t>28</w:t>
        </w:r>
        <w:r>
          <w:fldChar w:fldCharType="end"/>
        </w:r>
      </w:p>
    </w:sdtContent>
  </w:sdt>
  <w:p w:rsidR="00D56D72" w:rsidRDefault="00D56D7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A2164"/>
    <w:multiLevelType w:val="hybridMultilevel"/>
    <w:tmpl w:val="73FE647C"/>
    <w:lvl w:ilvl="0" w:tplc="D666C0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8F81209"/>
    <w:multiLevelType w:val="hybridMultilevel"/>
    <w:tmpl w:val="0840BD4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26CD3DFD"/>
    <w:multiLevelType w:val="hybridMultilevel"/>
    <w:tmpl w:val="A524003C"/>
    <w:lvl w:ilvl="0" w:tplc="D666C0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7D717FE"/>
    <w:multiLevelType w:val="hybridMultilevel"/>
    <w:tmpl w:val="7F1CC4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C67EA3"/>
    <w:multiLevelType w:val="hybridMultilevel"/>
    <w:tmpl w:val="FB4065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EA36DF7"/>
    <w:multiLevelType w:val="hybridMultilevel"/>
    <w:tmpl w:val="D570B1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E54DCC"/>
    <w:multiLevelType w:val="hybridMultilevel"/>
    <w:tmpl w:val="8CAE526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C136ADB"/>
    <w:multiLevelType w:val="hybridMultilevel"/>
    <w:tmpl w:val="13D63FC0"/>
    <w:lvl w:ilvl="0" w:tplc="D666C0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C391AD6"/>
    <w:multiLevelType w:val="hybridMultilevel"/>
    <w:tmpl w:val="6F76A536"/>
    <w:lvl w:ilvl="0" w:tplc="D666C0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CB82B00"/>
    <w:multiLevelType w:val="hybridMultilevel"/>
    <w:tmpl w:val="8F2CFBE6"/>
    <w:lvl w:ilvl="0" w:tplc="D666C0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D2460E3"/>
    <w:multiLevelType w:val="hybridMultilevel"/>
    <w:tmpl w:val="F5F42074"/>
    <w:lvl w:ilvl="0" w:tplc="74A419FE">
      <w:start w:val="1"/>
      <w:numFmt w:val="decimal"/>
      <w:lvlText w:val="%1."/>
      <w:lvlJc w:val="left"/>
      <w:pPr>
        <w:ind w:left="927" w:hanging="360"/>
      </w:pPr>
      <w:rPr>
        <w:rFonts w:ascii="Times New Roman" w:hAnsi="Times New Roman" w:cs="Times New Roman" w:hint="default"/>
        <w:b/>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8865EBE"/>
    <w:multiLevelType w:val="hybridMultilevel"/>
    <w:tmpl w:val="F49213E4"/>
    <w:lvl w:ilvl="0" w:tplc="D666C07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A8209C2"/>
    <w:multiLevelType w:val="hybridMultilevel"/>
    <w:tmpl w:val="00249BA0"/>
    <w:lvl w:ilvl="0" w:tplc="68A27662">
      <w:start w:val="1"/>
      <w:numFmt w:val="decimal"/>
      <w:lvlText w:val="%1)"/>
      <w:lvlJc w:val="left"/>
      <w:pPr>
        <w:ind w:left="1211" w:hanging="360"/>
      </w:pPr>
      <w:rPr>
        <w:rFonts w:ascii="Times New Roman" w:hAnsi="Times New Roman" w:cs="Times New Roman"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6E2C66AF"/>
    <w:multiLevelType w:val="hybridMultilevel"/>
    <w:tmpl w:val="64323290"/>
    <w:lvl w:ilvl="0" w:tplc="9C26E0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C691B79"/>
    <w:multiLevelType w:val="hybridMultilevel"/>
    <w:tmpl w:val="3D1CD84C"/>
    <w:lvl w:ilvl="0" w:tplc="D666C076">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num w:numId="1">
    <w:abstractNumId w:val="10"/>
  </w:num>
  <w:num w:numId="2">
    <w:abstractNumId w:val="12"/>
  </w:num>
  <w:num w:numId="3">
    <w:abstractNumId w:val="1"/>
  </w:num>
  <w:num w:numId="4">
    <w:abstractNumId w:val="3"/>
  </w:num>
  <w:num w:numId="5">
    <w:abstractNumId w:val="13"/>
  </w:num>
  <w:num w:numId="6">
    <w:abstractNumId w:val="4"/>
  </w:num>
  <w:num w:numId="7">
    <w:abstractNumId w:val="0"/>
  </w:num>
  <w:num w:numId="8">
    <w:abstractNumId w:val="8"/>
  </w:num>
  <w:num w:numId="9">
    <w:abstractNumId w:val="2"/>
  </w:num>
  <w:num w:numId="10">
    <w:abstractNumId w:val="11"/>
  </w:num>
  <w:num w:numId="11">
    <w:abstractNumId w:val="9"/>
  </w:num>
  <w:num w:numId="12">
    <w:abstractNumId w:val="14"/>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991"/>
    <w:rsid w:val="00035CD6"/>
    <w:rsid w:val="000B3752"/>
    <w:rsid w:val="00153F26"/>
    <w:rsid w:val="001A3991"/>
    <w:rsid w:val="001B12A3"/>
    <w:rsid w:val="00227EA5"/>
    <w:rsid w:val="00253DDA"/>
    <w:rsid w:val="002B3DAA"/>
    <w:rsid w:val="002E2F6F"/>
    <w:rsid w:val="002F7CC6"/>
    <w:rsid w:val="00425BFB"/>
    <w:rsid w:val="00452656"/>
    <w:rsid w:val="00466869"/>
    <w:rsid w:val="00490CAC"/>
    <w:rsid w:val="004A1A21"/>
    <w:rsid w:val="005513DE"/>
    <w:rsid w:val="00552519"/>
    <w:rsid w:val="0059550B"/>
    <w:rsid w:val="005A332E"/>
    <w:rsid w:val="005B497D"/>
    <w:rsid w:val="0065727E"/>
    <w:rsid w:val="006E28DB"/>
    <w:rsid w:val="00795368"/>
    <w:rsid w:val="007C0295"/>
    <w:rsid w:val="007D7538"/>
    <w:rsid w:val="007E39EA"/>
    <w:rsid w:val="0088492A"/>
    <w:rsid w:val="009552A1"/>
    <w:rsid w:val="009A2FC3"/>
    <w:rsid w:val="00A20CBA"/>
    <w:rsid w:val="00A560EE"/>
    <w:rsid w:val="00A8218B"/>
    <w:rsid w:val="00AB66D8"/>
    <w:rsid w:val="00B47026"/>
    <w:rsid w:val="00B73D03"/>
    <w:rsid w:val="00CC0BDF"/>
    <w:rsid w:val="00CD0494"/>
    <w:rsid w:val="00D169E3"/>
    <w:rsid w:val="00D56D72"/>
    <w:rsid w:val="00D87660"/>
    <w:rsid w:val="00DB1A99"/>
    <w:rsid w:val="00DB2285"/>
    <w:rsid w:val="00DD6C1F"/>
    <w:rsid w:val="00E35B25"/>
    <w:rsid w:val="00EB5568"/>
    <w:rsid w:val="00F426D4"/>
    <w:rsid w:val="00F4593A"/>
    <w:rsid w:val="00F55B49"/>
    <w:rsid w:val="00F93B74"/>
    <w:rsid w:val="00FD7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AB66D8"/>
    <w:pPr>
      <w:spacing w:before="320" w:after="0" w:line="360" w:lineRule="auto"/>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1A39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A3991"/>
  </w:style>
  <w:style w:type="character" w:customStyle="1" w:styleId="apple-converted-space">
    <w:name w:val="apple-converted-space"/>
    <w:basedOn w:val="a0"/>
    <w:rsid w:val="001A3991"/>
  </w:style>
  <w:style w:type="paragraph" w:styleId="a3">
    <w:name w:val="List Paragraph"/>
    <w:basedOn w:val="a"/>
    <w:uiPriority w:val="34"/>
    <w:qFormat/>
    <w:rsid w:val="001A3991"/>
    <w:pPr>
      <w:ind w:left="720"/>
      <w:contextualSpacing/>
    </w:pPr>
  </w:style>
  <w:style w:type="paragraph" w:styleId="a4">
    <w:name w:val="Normal (Web)"/>
    <w:basedOn w:val="a"/>
    <w:uiPriority w:val="99"/>
    <w:semiHidden/>
    <w:unhideWhenUsed/>
    <w:rsid w:val="00E35B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2F7CC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F45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E39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39EA"/>
  </w:style>
  <w:style w:type="paragraph" w:styleId="a8">
    <w:name w:val="footer"/>
    <w:basedOn w:val="a"/>
    <w:link w:val="a9"/>
    <w:uiPriority w:val="99"/>
    <w:unhideWhenUsed/>
    <w:rsid w:val="007E39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39EA"/>
  </w:style>
  <w:style w:type="character" w:customStyle="1" w:styleId="20">
    <w:name w:val="Заголовок 2 Знак"/>
    <w:basedOn w:val="a0"/>
    <w:link w:val="2"/>
    <w:uiPriority w:val="9"/>
    <w:rsid w:val="00AB66D8"/>
    <w:rPr>
      <w:rFonts w:asciiTheme="majorHAnsi" w:eastAsiaTheme="majorEastAsia" w:hAnsiTheme="majorHAnsi" w:cstheme="majorBidi"/>
      <w:b/>
      <w:bCs/>
      <w:i/>
      <w:iCs/>
      <w:sz w:val="28"/>
      <w:szCs w:val="28"/>
    </w:rPr>
  </w:style>
  <w:style w:type="paragraph" w:styleId="aa">
    <w:name w:val="Balloon Text"/>
    <w:basedOn w:val="a"/>
    <w:link w:val="ab"/>
    <w:uiPriority w:val="99"/>
    <w:semiHidden/>
    <w:unhideWhenUsed/>
    <w:rsid w:val="005B497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B49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AB66D8"/>
    <w:pPr>
      <w:spacing w:before="320" w:after="0" w:line="360" w:lineRule="auto"/>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1A39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A3991"/>
  </w:style>
  <w:style w:type="character" w:customStyle="1" w:styleId="apple-converted-space">
    <w:name w:val="apple-converted-space"/>
    <w:basedOn w:val="a0"/>
    <w:rsid w:val="001A3991"/>
  </w:style>
  <w:style w:type="paragraph" w:styleId="a3">
    <w:name w:val="List Paragraph"/>
    <w:basedOn w:val="a"/>
    <w:uiPriority w:val="34"/>
    <w:qFormat/>
    <w:rsid w:val="001A3991"/>
    <w:pPr>
      <w:ind w:left="720"/>
      <w:contextualSpacing/>
    </w:pPr>
  </w:style>
  <w:style w:type="paragraph" w:styleId="a4">
    <w:name w:val="Normal (Web)"/>
    <w:basedOn w:val="a"/>
    <w:uiPriority w:val="99"/>
    <w:semiHidden/>
    <w:unhideWhenUsed/>
    <w:rsid w:val="00E35B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2F7CC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F45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E39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39EA"/>
  </w:style>
  <w:style w:type="paragraph" w:styleId="a8">
    <w:name w:val="footer"/>
    <w:basedOn w:val="a"/>
    <w:link w:val="a9"/>
    <w:uiPriority w:val="99"/>
    <w:unhideWhenUsed/>
    <w:rsid w:val="007E39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39EA"/>
  </w:style>
  <w:style w:type="character" w:customStyle="1" w:styleId="20">
    <w:name w:val="Заголовок 2 Знак"/>
    <w:basedOn w:val="a0"/>
    <w:link w:val="2"/>
    <w:uiPriority w:val="9"/>
    <w:rsid w:val="00AB66D8"/>
    <w:rPr>
      <w:rFonts w:asciiTheme="majorHAnsi" w:eastAsiaTheme="majorEastAsia" w:hAnsiTheme="majorHAnsi" w:cstheme="majorBidi"/>
      <w:b/>
      <w:bCs/>
      <w:i/>
      <w:iCs/>
      <w:sz w:val="28"/>
      <w:szCs w:val="28"/>
    </w:rPr>
  </w:style>
  <w:style w:type="paragraph" w:styleId="aa">
    <w:name w:val="Balloon Text"/>
    <w:basedOn w:val="a"/>
    <w:link w:val="ab"/>
    <w:uiPriority w:val="99"/>
    <w:semiHidden/>
    <w:unhideWhenUsed/>
    <w:rsid w:val="005B497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B49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492884">
      <w:bodyDiv w:val="1"/>
      <w:marLeft w:val="0"/>
      <w:marRight w:val="0"/>
      <w:marTop w:val="0"/>
      <w:marBottom w:val="0"/>
      <w:divBdr>
        <w:top w:val="none" w:sz="0" w:space="0" w:color="auto"/>
        <w:left w:val="none" w:sz="0" w:space="0" w:color="auto"/>
        <w:bottom w:val="none" w:sz="0" w:space="0" w:color="auto"/>
        <w:right w:val="none" w:sz="0" w:space="0" w:color="auto"/>
      </w:divBdr>
    </w:div>
    <w:div w:id="549070471">
      <w:bodyDiv w:val="1"/>
      <w:marLeft w:val="0"/>
      <w:marRight w:val="0"/>
      <w:marTop w:val="0"/>
      <w:marBottom w:val="0"/>
      <w:divBdr>
        <w:top w:val="none" w:sz="0" w:space="0" w:color="auto"/>
        <w:left w:val="none" w:sz="0" w:space="0" w:color="auto"/>
        <w:bottom w:val="none" w:sz="0" w:space="0" w:color="auto"/>
        <w:right w:val="none" w:sz="0" w:space="0" w:color="auto"/>
      </w:divBdr>
    </w:div>
    <w:div w:id="896009964">
      <w:bodyDiv w:val="1"/>
      <w:marLeft w:val="0"/>
      <w:marRight w:val="0"/>
      <w:marTop w:val="0"/>
      <w:marBottom w:val="0"/>
      <w:divBdr>
        <w:top w:val="none" w:sz="0" w:space="0" w:color="auto"/>
        <w:left w:val="none" w:sz="0" w:space="0" w:color="auto"/>
        <w:bottom w:val="none" w:sz="0" w:space="0" w:color="auto"/>
        <w:right w:val="none" w:sz="0" w:space="0" w:color="auto"/>
      </w:divBdr>
    </w:div>
    <w:div w:id="1090656820">
      <w:bodyDiv w:val="1"/>
      <w:marLeft w:val="0"/>
      <w:marRight w:val="0"/>
      <w:marTop w:val="0"/>
      <w:marBottom w:val="0"/>
      <w:divBdr>
        <w:top w:val="none" w:sz="0" w:space="0" w:color="auto"/>
        <w:left w:val="none" w:sz="0" w:space="0" w:color="auto"/>
        <w:bottom w:val="none" w:sz="0" w:space="0" w:color="auto"/>
        <w:right w:val="none" w:sz="0" w:space="0" w:color="auto"/>
      </w:divBdr>
    </w:div>
    <w:div w:id="1108085495">
      <w:bodyDiv w:val="1"/>
      <w:marLeft w:val="0"/>
      <w:marRight w:val="0"/>
      <w:marTop w:val="0"/>
      <w:marBottom w:val="0"/>
      <w:divBdr>
        <w:top w:val="none" w:sz="0" w:space="0" w:color="auto"/>
        <w:left w:val="none" w:sz="0" w:space="0" w:color="auto"/>
        <w:bottom w:val="none" w:sz="0" w:space="0" w:color="auto"/>
        <w:right w:val="none" w:sz="0" w:space="0" w:color="auto"/>
      </w:divBdr>
    </w:div>
    <w:div w:id="1395658660">
      <w:bodyDiv w:val="1"/>
      <w:marLeft w:val="0"/>
      <w:marRight w:val="0"/>
      <w:marTop w:val="0"/>
      <w:marBottom w:val="0"/>
      <w:divBdr>
        <w:top w:val="none" w:sz="0" w:space="0" w:color="auto"/>
        <w:left w:val="none" w:sz="0" w:space="0" w:color="auto"/>
        <w:bottom w:val="none" w:sz="0" w:space="0" w:color="auto"/>
        <w:right w:val="none" w:sz="0" w:space="0" w:color="auto"/>
      </w:divBdr>
    </w:div>
    <w:div w:id="1461919151">
      <w:bodyDiv w:val="1"/>
      <w:marLeft w:val="0"/>
      <w:marRight w:val="0"/>
      <w:marTop w:val="0"/>
      <w:marBottom w:val="0"/>
      <w:divBdr>
        <w:top w:val="none" w:sz="0" w:space="0" w:color="auto"/>
        <w:left w:val="none" w:sz="0" w:space="0" w:color="auto"/>
        <w:bottom w:val="none" w:sz="0" w:space="0" w:color="auto"/>
        <w:right w:val="none" w:sz="0" w:space="0" w:color="auto"/>
      </w:divBdr>
    </w:div>
    <w:div w:id="176888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8E135-B6E0-419E-9851-1886A2F41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28</Pages>
  <Words>5014</Words>
  <Characters>28585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2024-03-27T07:56:00Z</cp:lastPrinted>
  <dcterms:created xsi:type="dcterms:W3CDTF">2016-01-19T19:34:00Z</dcterms:created>
  <dcterms:modified xsi:type="dcterms:W3CDTF">2024-03-27T07:56:00Z</dcterms:modified>
</cp:coreProperties>
</file>